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2BF06" w14:textId="77777777" w:rsidR="001E2A17" w:rsidRPr="002950C3" w:rsidRDefault="001E2A17" w:rsidP="002950C3">
      <w:pPr>
        <w:spacing w:after="200" w:line="276" w:lineRule="auto"/>
        <w:rPr>
          <w:rFonts w:ascii="Poppins" w:eastAsiaTheme="minorHAnsi" w:hAnsi="Poppins" w:cs="Poppins"/>
          <w:b/>
          <w:bCs/>
          <w:caps/>
          <w:spacing w:val="80"/>
          <w:lang w:val="fr-FR"/>
        </w:rPr>
      </w:pPr>
      <w:r w:rsidRPr="002950C3">
        <w:rPr>
          <w:rFonts w:ascii="Poppins" w:eastAsiaTheme="minorHAnsi" w:hAnsi="Poppins" w:cs="Poppins"/>
          <w:b/>
          <w:bCs/>
          <w:caps/>
          <w:spacing w:val="80"/>
          <w:lang w:val="fr-FR"/>
        </w:rPr>
        <w:t>RÉSUMÉ</w:t>
      </w:r>
    </w:p>
    <w:p w14:paraId="2AAEDCF2" w14:textId="1787586A" w:rsidR="008222B5" w:rsidRDefault="008222B5" w:rsidP="002950C3">
      <w:pPr>
        <w:jc w:val="both"/>
        <w:rPr>
          <w:rFonts w:ascii="Poppins" w:hAnsi="Poppins" w:cs="Poppins"/>
          <w:sz w:val="22"/>
          <w:szCs w:val="22"/>
          <w:lang w:val="fr-CA"/>
        </w:rPr>
      </w:pPr>
      <w:r w:rsidRPr="001E2A17">
        <w:rPr>
          <w:rFonts w:ascii="Poppins" w:hAnsi="Poppins" w:cs="Poppins"/>
          <w:sz w:val="22"/>
          <w:szCs w:val="22"/>
          <w:lang w:val="fr-CA"/>
        </w:rPr>
        <w:t xml:space="preserve">Vous êtes </w:t>
      </w:r>
      <w:proofErr w:type="spellStart"/>
      <w:r w:rsidRPr="001E2A17">
        <w:rPr>
          <w:rFonts w:ascii="Poppins" w:hAnsi="Poppins" w:cs="Poppins"/>
          <w:sz w:val="22"/>
          <w:szCs w:val="22"/>
          <w:lang w:val="fr-CA"/>
        </w:rPr>
        <w:t>organisé·e</w:t>
      </w:r>
      <w:proofErr w:type="spellEnd"/>
      <w:r w:rsidRPr="001E2A17">
        <w:rPr>
          <w:rFonts w:ascii="Poppins" w:hAnsi="Poppins" w:cs="Poppins"/>
          <w:sz w:val="22"/>
          <w:szCs w:val="22"/>
          <w:lang w:val="fr-CA"/>
        </w:rPr>
        <w:t xml:space="preserve">, </w:t>
      </w:r>
      <w:proofErr w:type="spellStart"/>
      <w:r w:rsidRPr="001E2A17">
        <w:rPr>
          <w:rFonts w:ascii="Poppins" w:hAnsi="Poppins" w:cs="Poppins"/>
          <w:sz w:val="22"/>
          <w:szCs w:val="22"/>
          <w:lang w:val="fr-CA"/>
        </w:rPr>
        <w:t>proactif·ve</w:t>
      </w:r>
      <w:proofErr w:type="spellEnd"/>
      <w:r w:rsidRPr="001E2A17">
        <w:rPr>
          <w:rFonts w:ascii="Poppins" w:hAnsi="Poppins" w:cs="Poppins"/>
          <w:sz w:val="22"/>
          <w:szCs w:val="22"/>
          <w:lang w:val="fr-CA"/>
        </w:rPr>
        <w:t xml:space="preserve"> et aimez travailler dans un environnement dynamique</w:t>
      </w:r>
      <w:r w:rsidRPr="001E2A17">
        <w:rPr>
          <w:sz w:val="22"/>
          <w:szCs w:val="22"/>
          <w:lang w:val="fr-CA"/>
        </w:rPr>
        <w:t> </w:t>
      </w:r>
      <w:r w:rsidRPr="001E2A17">
        <w:rPr>
          <w:rFonts w:ascii="Poppins" w:hAnsi="Poppins" w:cs="Poppins"/>
          <w:sz w:val="22"/>
          <w:szCs w:val="22"/>
          <w:lang w:val="fr-CA"/>
        </w:rPr>
        <w:t>? Joignez-vous à</w:t>
      </w:r>
      <w:r w:rsidR="00C8163D" w:rsidRPr="001E2A17">
        <w:rPr>
          <w:rFonts w:ascii="Poppins" w:hAnsi="Poppins" w:cs="Poppins"/>
          <w:sz w:val="22"/>
          <w:szCs w:val="22"/>
          <w:lang w:val="fr-CA"/>
        </w:rPr>
        <w:t xml:space="preserve"> l’</w:t>
      </w:r>
      <w:r w:rsidRPr="001E2A17">
        <w:rPr>
          <w:rFonts w:ascii="Poppins" w:hAnsi="Poppins" w:cs="Poppins"/>
          <w:sz w:val="22"/>
          <w:szCs w:val="22"/>
          <w:lang w:val="fr-CA"/>
        </w:rPr>
        <w:t>équipe</w:t>
      </w:r>
      <w:r w:rsidR="00C8163D" w:rsidRPr="001E2A17">
        <w:rPr>
          <w:rFonts w:ascii="Poppins" w:hAnsi="Poppins" w:cs="Poppins"/>
          <w:sz w:val="22"/>
          <w:szCs w:val="22"/>
          <w:lang w:val="fr-CA"/>
        </w:rPr>
        <w:t xml:space="preserve"> Groupe Conseil Ringuet et associé</w:t>
      </w:r>
      <w:r w:rsidRPr="001E2A17">
        <w:rPr>
          <w:sz w:val="22"/>
          <w:szCs w:val="22"/>
          <w:lang w:val="fr-CA"/>
        </w:rPr>
        <w:t> </w:t>
      </w:r>
      <w:r w:rsidRPr="001E2A17">
        <w:rPr>
          <w:rFonts w:ascii="Poppins" w:hAnsi="Poppins" w:cs="Poppins"/>
          <w:sz w:val="22"/>
          <w:szCs w:val="22"/>
          <w:lang w:val="fr-CA"/>
        </w:rPr>
        <w:t xml:space="preserve">! Sous la supervision du Vice-président, l’adjointe </w:t>
      </w:r>
      <w:r w:rsidR="00C8163D" w:rsidRPr="001E2A17">
        <w:rPr>
          <w:rFonts w:ascii="Poppins" w:hAnsi="Poppins" w:cs="Poppins"/>
          <w:sz w:val="22"/>
          <w:szCs w:val="22"/>
          <w:lang w:val="fr-CA"/>
        </w:rPr>
        <w:t>à la direction</w:t>
      </w:r>
      <w:r w:rsidRPr="001E2A17">
        <w:rPr>
          <w:rFonts w:ascii="Poppins" w:hAnsi="Poppins" w:cs="Poppins"/>
          <w:sz w:val="22"/>
          <w:szCs w:val="22"/>
          <w:lang w:val="fr-CA"/>
        </w:rPr>
        <w:t xml:space="preserve"> joue un rôle clé dans le soutien administratif et la coordinatio</w:t>
      </w:r>
      <w:r w:rsidR="00C8163D" w:rsidRPr="001E2A17">
        <w:rPr>
          <w:rFonts w:ascii="Poppins" w:hAnsi="Poppins" w:cs="Poppins"/>
          <w:sz w:val="22"/>
          <w:szCs w:val="22"/>
          <w:lang w:val="fr-CA"/>
        </w:rPr>
        <w:t>n</w:t>
      </w:r>
      <w:r w:rsidRPr="001E2A17">
        <w:rPr>
          <w:rFonts w:ascii="Poppins" w:hAnsi="Poppins" w:cs="Poppins"/>
          <w:sz w:val="22"/>
          <w:szCs w:val="22"/>
          <w:lang w:val="fr-CA"/>
        </w:rPr>
        <w:t>. Les responsabilités incluent la gestion de l’agenda et des déplacements, l’appui à la planification et au suivi de projets, la préparation de documents (présentations, rapports, notes de service), ainsi que la participation et le suivi des rencontres clients. Excellentes compétences en communication, autonomie</w:t>
      </w:r>
      <w:r w:rsidR="00C8163D" w:rsidRPr="001E2A17">
        <w:rPr>
          <w:rFonts w:ascii="Poppins" w:hAnsi="Poppins" w:cs="Poppins"/>
          <w:sz w:val="22"/>
          <w:szCs w:val="22"/>
          <w:lang w:val="fr-CA"/>
        </w:rPr>
        <w:t>, curiosité</w:t>
      </w:r>
      <w:r w:rsidRPr="001E2A17">
        <w:rPr>
          <w:rFonts w:ascii="Poppins" w:hAnsi="Poppins" w:cs="Poppins"/>
          <w:sz w:val="22"/>
          <w:szCs w:val="22"/>
          <w:lang w:val="fr-CA"/>
        </w:rPr>
        <w:t xml:space="preserve"> et maîtrise des outils bureautiques requis.</w:t>
      </w:r>
    </w:p>
    <w:p w14:paraId="044649BC" w14:textId="77777777" w:rsidR="001E2A17" w:rsidRPr="001E2A17" w:rsidRDefault="001E2A17" w:rsidP="008222B5">
      <w:pPr>
        <w:rPr>
          <w:rFonts w:ascii="Poppins" w:hAnsi="Poppins" w:cs="Poppins"/>
          <w:sz w:val="22"/>
          <w:szCs w:val="22"/>
          <w:lang w:val="fr-CA"/>
        </w:rPr>
      </w:pPr>
    </w:p>
    <w:p w14:paraId="73FD0F5D" w14:textId="62CDA45D" w:rsidR="002552E2" w:rsidRPr="009213EA" w:rsidRDefault="00684D80" w:rsidP="002552E2">
      <w:pPr>
        <w:spacing w:after="200" w:line="276" w:lineRule="auto"/>
        <w:rPr>
          <w:rFonts w:ascii="Poppins" w:eastAsiaTheme="majorEastAsia" w:hAnsi="Poppins" w:cs="Poppins"/>
          <w:b/>
          <w:caps/>
          <w:color w:val="B89443"/>
          <w:spacing w:val="80"/>
          <w:sz w:val="28"/>
          <w:szCs w:val="28"/>
          <w:lang w:val="fr-FR"/>
        </w:rPr>
      </w:pPr>
      <w:r w:rsidRPr="009213EA">
        <w:rPr>
          <w:rFonts w:ascii="Poppins" w:eastAsiaTheme="majorEastAsia" w:hAnsi="Poppins" w:cs="Poppins"/>
          <w:b/>
          <w:caps/>
          <w:noProof/>
          <w:color w:val="B89443"/>
          <w:spacing w:val="80"/>
          <w:sz w:val="28"/>
          <w:szCs w:val="28"/>
          <w:lang w:val="fr-FR"/>
        </w:rPr>
        <mc:AlternateContent>
          <mc:Choice Requires="wps">
            <w:drawing>
              <wp:anchor distT="0" distB="0" distL="114300" distR="114300" simplePos="0" relativeHeight="251658240" behindDoc="0" locked="0" layoutInCell="1" allowOverlap="1" wp14:anchorId="1234B256" wp14:editId="09AD8A66">
                <wp:simplePos x="0" y="0"/>
                <wp:positionH relativeFrom="column">
                  <wp:posOffset>-194310</wp:posOffset>
                </wp:positionH>
                <wp:positionV relativeFrom="paragraph">
                  <wp:posOffset>413385</wp:posOffset>
                </wp:positionV>
                <wp:extent cx="6608445" cy="90805"/>
                <wp:effectExtent l="635" t="0" r="127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08445" cy="90805"/>
                        </a:xfrm>
                        <a:prstGeom prst="rect">
                          <a:avLst/>
                        </a:prstGeom>
                        <a:gradFill rotWithShape="0">
                          <a:gsLst>
                            <a:gs pos="0">
                              <a:srgbClr val="000000"/>
                            </a:gs>
                            <a:gs pos="100000">
                              <a:srgbClr val="CCCCCC"/>
                            </a:gs>
                          </a:gsLst>
                          <a:lin ang="0" scaled="1"/>
                        </a:gra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290858" id="Rectangle 1" o:spid="_x0000_s1026" style="position:absolute;margin-left:-15.3pt;margin-top:32.55pt;width:520.35pt;height:7.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" fillcolor="black" stroked="f">
                <v:fill color2="#ccc" angle="90" focus="100%" type="gradient"/>
              </v:rect>
            </w:pict>
          </mc:Fallback>
        </mc:AlternateContent>
      </w:r>
      <w:r w:rsidR="00577BC7">
        <w:rPr>
          <w:rFonts w:ascii="Poppins" w:eastAsiaTheme="majorEastAsia" w:hAnsi="Poppins" w:cs="Poppins"/>
          <w:b/>
          <w:caps/>
          <w:noProof/>
          <w:color w:val="B89443"/>
          <w:spacing w:val="80"/>
          <w:sz w:val="28"/>
          <w:szCs w:val="28"/>
          <w:lang w:val="fr-FR"/>
        </w:rPr>
        <w:t xml:space="preserve">adjointe </w:t>
      </w:r>
      <w:r w:rsidR="00785F5A">
        <w:rPr>
          <w:rFonts w:ascii="Poppins" w:eastAsiaTheme="majorEastAsia" w:hAnsi="Poppins" w:cs="Poppins"/>
          <w:b/>
          <w:caps/>
          <w:noProof/>
          <w:color w:val="B89443"/>
          <w:spacing w:val="80"/>
          <w:sz w:val="28"/>
          <w:szCs w:val="28"/>
          <w:lang w:val="fr-FR"/>
        </w:rPr>
        <w:t>à</w:t>
      </w:r>
      <w:r w:rsidR="00577BC7">
        <w:rPr>
          <w:rFonts w:ascii="Poppins" w:eastAsiaTheme="majorEastAsia" w:hAnsi="Poppins" w:cs="Poppins"/>
          <w:b/>
          <w:caps/>
          <w:noProof/>
          <w:color w:val="B89443"/>
          <w:spacing w:val="80"/>
          <w:sz w:val="28"/>
          <w:szCs w:val="28"/>
          <w:lang w:val="fr-FR"/>
        </w:rPr>
        <w:t xml:space="preserve"> la direction</w:t>
      </w:r>
      <w:r w:rsidR="003B634D">
        <w:rPr>
          <w:rFonts w:ascii="Poppins" w:eastAsiaTheme="majorEastAsia" w:hAnsi="Poppins" w:cs="Poppins"/>
          <w:b/>
          <w:caps/>
          <w:noProof/>
          <w:color w:val="B89443"/>
          <w:spacing w:val="80"/>
          <w:sz w:val="28"/>
          <w:szCs w:val="28"/>
          <w:lang w:val="fr-FR"/>
        </w:rPr>
        <w:t xml:space="preserve"> </w:t>
      </w:r>
    </w:p>
    <w:p w14:paraId="4E43678F" w14:textId="67E525EA" w:rsidR="002552E2" w:rsidRDefault="002552E2" w:rsidP="002552E2">
      <w:pPr>
        <w:spacing w:after="200" w:line="276" w:lineRule="auto"/>
        <w:rPr>
          <w:rFonts w:ascii="Poppins" w:hAnsi="Poppins" w:cs="Poppins"/>
          <w:sz w:val="20"/>
          <w:shd w:val="clear" w:color="auto" w:fill="FFFFFF"/>
          <w:lang w:val="fr-CA"/>
        </w:rPr>
      </w:pPr>
    </w:p>
    <w:p w14:paraId="6F61FE8F" w14:textId="77777777" w:rsidR="00511892" w:rsidRDefault="00511892" w:rsidP="00C2484D">
      <w:pPr>
        <w:jc w:val="both"/>
        <w:rPr>
          <w:rFonts w:ascii="Poppins" w:eastAsiaTheme="minorHAnsi" w:hAnsi="Poppins" w:cs="Poppins"/>
          <w:b/>
          <w:bCs/>
          <w:caps/>
          <w:spacing w:val="80"/>
          <w:lang w:val="fr-FR"/>
        </w:rPr>
      </w:pPr>
      <w:r>
        <w:rPr>
          <w:rFonts w:ascii="Poppins" w:eastAsiaTheme="minorHAnsi" w:hAnsi="Poppins" w:cs="Poppins"/>
          <w:b/>
          <w:bCs/>
          <w:caps/>
          <w:spacing w:val="80"/>
          <w:lang w:val="fr-FR"/>
        </w:rPr>
        <w:t>DESCRIPTION DE L’ENTREPRISE</w:t>
      </w:r>
    </w:p>
    <w:p w14:paraId="53576881" w14:textId="77777777" w:rsidR="00511892" w:rsidRPr="00511892" w:rsidRDefault="00511892" w:rsidP="00511892">
      <w:pPr>
        <w:jc w:val="both"/>
        <w:rPr>
          <w:rFonts w:ascii="Poppins" w:hAnsi="Poppins" w:cs="Poppins"/>
          <w:sz w:val="22"/>
          <w:szCs w:val="22"/>
          <w:lang w:val="fr-CA"/>
        </w:rPr>
      </w:pPr>
      <w:r w:rsidRPr="00511892">
        <w:rPr>
          <w:rFonts w:ascii="Poppins" w:hAnsi="Poppins" w:cs="Poppins"/>
          <w:sz w:val="22"/>
          <w:szCs w:val="22"/>
          <w:lang w:val="fr-CA"/>
        </w:rPr>
        <w:t>Les avantages sociaux, dès le départ!</w:t>
      </w:r>
    </w:p>
    <w:p w14:paraId="5B511067" w14:textId="77777777" w:rsidR="00511892" w:rsidRPr="00511892" w:rsidRDefault="00511892" w:rsidP="00511892">
      <w:pPr>
        <w:jc w:val="both"/>
        <w:rPr>
          <w:rFonts w:ascii="Poppins" w:hAnsi="Poppins" w:cs="Poppins"/>
          <w:sz w:val="22"/>
          <w:szCs w:val="22"/>
          <w:lang w:val="fr-CA"/>
        </w:rPr>
      </w:pPr>
      <w:r w:rsidRPr="00511892">
        <w:rPr>
          <w:rFonts w:ascii="Poppins" w:hAnsi="Poppins" w:cs="Poppins"/>
          <w:sz w:val="22"/>
          <w:szCs w:val="22"/>
          <w:lang w:val="fr-CA"/>
        </w:rPr>
        <w:t>Dès sa création en 2004, notre cabinet s’est spécialisé dans les avantages sociaux pour les petites et moyennes entreprises (PME). C’est ce qui le distingue encore aujourd’hui.</w:t>
      </w:r>
    </w:p>
    <w:p w14:paraId="4FEF1CB4" w14:textId="77777777" w:rsidR="00511892" w:rsidRPr="00511892" w:rsidRDefault="00511892" w:rsidP="00511892">
      <w:pPr>
        <w:jc w:val="both"/>
        <w:rPr>
          <w:rFonts w:ascii="Poppins" w:hAnsi="Poppins" w:cs="Poppins"/>
          <w:sz w:val="22"/>
          <w:szCs w:val="22"/>
          <w:lang w:val="fr-CA"/>
        </w:rPr>
      </w:pPr>
      <w:r w:rsidRPr="00511892">
        <w:rPr>
          <w:rFonts w:ascii="Poppins" w:hAnsi="Poppins" w:cs="Poppins"/>
          <w:sz w:val="22"/>
          <w:szCs w:val="22"/>
          <w:lang w:val="fr-CA"/>
        </w:rPr>
        <w:t>Nous aidons nos clients à obtenir un avantage concurrentiel important et à mieux attirer, retenir et mobiliser les meilleurs employés. Guidée par Olivier Ringuet et son associé Jimmy Côté, notre équipe dévouée possède plusieurs années d’expérience.</w:t>
      </w:r>
    </w:p>
    <w:p w14:paraId="232D04B4" w14:textId="77777777" w:rsidR="00511892" w:rsidRPr="00511892" w:rsidRDefault="00511892" w:rsidP="00511892">
      <w:pPr>
        <w:jc w:val="both"/>
        <w:rPr>
          <w:rFonts w:ascii="Poppins" w:hAnsi="Poppins" w:cs="Poppins"/>
          <w:sz w:val="22"/>
          <w:szCs w:val="22"/>
          <w:lang w:val="fr-CA"/>
        </w:rPr>
      </w:pPr>
      <w:r w:rsidRPr="00511892">
        <w:rPr>
          <w:rFonts w:ascii="Poppins" w:hAnsi="Poppins" w:cs="Poppins"/>
          <w:sz w:val="22"/>
          <w:szCs w:val="22"/>
          <w:lang w:val="fr-CA"/>
        </w:rPr>
        <w:t>Nos conseillers seront heureux d’aider les PME à définir une stratégie de rémunération indirecte efficace afin d’améliorer votre régime d’assurance collective et de retraite. Nous ne ménageons aucun effort pour vous offrir les conseils et les produits qui répondent le mieux à leurs exigences.</w:t>
      </w:r>
    </w:p>
    <w:p w14:paraId="111A22AB" w14:textId="77777777" w:rsidR="00511892" w:rsidRDefault="00511892" w:rsidP="00511892">
      <w:pPr>
        <w:jc w:val="both"/>
        <w:rPr>
          <w:rFonts w:ascii="Poppins" w:hAnsi="Poppins" w:cs="Poppins"/>
          <w:sz w:val="22"/>
          <w:szCs w:val="22"/>
          <w:lang w:val="fr-CA"/>
        </w:rPr>
      </w:pPr>
      <w:r w:rsidRPr="00511892">
        <w:rPr>
          <w:rFonts w:ascii="Poppins" w:hAnsi="Poppins" w:cs="Poppins"/>
          <w:sz w:val="22"/>
          <w:szCs w:val="22"/>
          <w:lang w:val="fr-CA"/>
        </w:rPr>
        <w:t>Parole d’experts!</w:t>
      </w:r>
    </w:p>
    <w:p w14:paraId="689A22A1" w14:textId="77777777" w:rsidR="00511892" w:rsidRPr="00511892" w:rsidRDefault="00511892" w:rsidP="00511892">
      <w:pPr>
        <w:jc w:val="both"/>
        <w:rPr>
          <w:rFonts w:ascii="Poppins" w:hAnsi="Poppins" w:cs="Poppins"/>
          <w:sz w:val="22"/>
          <w:szCs w:val="22"/>
          <w:lang w:val="fr-CA"/>
        </w:rPr>
      </w:pPr>
    </w:p>
    <w:p w14:paraId="0AE8ADB2" w14:textId="2610D903" w:rsidR="002552E2" w:rsidRPr="004D7ED0" w:rsidRDefault="002552E2" w:rsidP="00C2484D">
      <w:pPr>
        <w:jc w:val="both"/>
        <w:rPr>
          <w:rFonts w:ascii="Poppins" w:hAnsi="Poppins" w:cs="Poppins"/>
          <w:b/>
          <w:bCs/>
          <w:lang w:val="fr-CA"/>
        </w:rPr>
      </w:pPr>
      <w:r w:rsidRPr="009213EA">
        <w:rPr>
          <w:rFonts w:ascii="Poppins" w:eastAsiaTheme="minorHAnsi" w:hAnsi="Poppins" w:cs="Poppins"/>
          <w:b/>
          <w:bCs/>
          <w:caps/>
          <w:spacing w:val="80"/>
          <w:lang w:val="fr-FR"/>
        </w:rPr>
        <w:t>RÉSUMÉ DU POSTE</w:t>
      </w:r>
    </w:p>
    <w:p w14:paraId="3E89EEE9" w14:textId="15C1C215" w:rsidR="002552E2" w:rsidRDefault="004D7ED0" w:rsidP="00C2484D">
      <w:pPr>
        <w:autoSpaceDE w:val="0"/>
        <w:autoSpaceDN w:val="0"/>
        <w:adjustRightInd w:val="0"/>
        <w:jc w:val="both"/>
        <w:rPr>
          <w:rFonts w:ascii="Poppins" w:hAnsi="Poppins" w:cs="Poppins"/>
          <w:sz w:val="20"/>
          <w:lang w:val="fr-CA"/>
        </w:rPr>
      </w:pPr>
      <w:r w:rsidRPr="004D7ED0">
        <w:rPr>
          <w:rFonts w:ascii="Poppins" w:hAnsi="Poppins" w:cs="Poppins"/>
          <w:sz w:val="20"/>
          <w:lang w:val="fr-CA"/>
        </w:rPr>
        <w:t xml:space="preserve">Sous la supervision directe du Vice-président, l’adjointe </w:t>
      </w:r>
      <w:r w:rsidR="001E2A17" w:rsidRPr="001E2A17">
        <w:rPr>
          <w:rFonts w:ascii="Poppins" w:hAnsi="Poppins" w:cs="Poppins"/>
          <w:color w:val="EE0000"/>
          <w:sz w:val="20"/>
          <w:lang w:val="fr-CA"/>
        </w:rPr>
        <w:t>administrative</w:t>
      </w:r>
      <w:r w:rsidRPr="001E2A17">
        <w:rPr>
          <w:rFonts w:ascii="Poppins" w:hAnsi="Poppins" w:cs="Poppins"/>
          <w:color w:val="EE0000"/>
          <w:sz w:val="20"/>
          <w:lang w:val="fr-CA"/>
        </w:rPr>
        <w:t xml:space="preserve"> </w:t>
      </w:r>
      <w:r w:rsidRPr="004D7ED0">
        <w:rPr>
          <w:rFonts w:ascii="Poppins" w:hAnsi="Poppins" w:cs="Poppins"/>
          <w:sz w:val="20"/>
          <w:lang w:val="fr-CA"/>
        </w:rPr>
        <w:t>assure un soutien administratif et opérationnel. Elle joue un rôle clé dans la coordination des activités du VP, la gestion des communications internes et externes, et le bon fonctionnement des opérations quotidiennes</w:t>
      </w:r>
      <w:r w:rsidR="00A967F2">
        <w:rPr>
          <w:rFonts w:ascii="Poppins" w:hAnsi="Poppins" w:cs="Poppins"/>
          <w:sz w:val="20"/>
          <w:lang w:val="fr-CA"/>
        </w:rPr>
        <w:t>.</w:t>
      </w:r>
    </w:p>
    <w:p w14:paraId="17B4E070" w14:textId="77777777" w:rsidR="004D7ED0" w:rsidRPr="004D7ED0" w:rsidRDefault="004D7ED0" w:rsidP="00C2484D">
      <w:pPr>
        <w:autoSpaceDE w:val="0"/>
        <w:autoSpaceDN w:val="0"/>
        <w:adjustRightInd w:val="0"/>
        <w:jc w:val="both"/>
        <w:rPr>
          <w:rFonts w:ascii="Poppins" w:hAnsi="Poppins" w:cs="Poppins"/>
          <w:sz w:val="28"/>
          <w:lang w:val="fr-CA"/>
        </w:rPr>
      </w:pPr>
    </w:p>
    <w:p w14:paraId="4C9F3BC2" w14:textId="77777777" w:rsidR="002552E2" w:rsidRPr="009213EA" w:rsidRDefault="002552E2" w:rsidP="00C2484D">
      <w:pPr>
        <w:jc w:val="both"/>
        <w:rPr>
          <w:rFonts w:ascii="Poppins" w:eastAsiaTheme="minorHAnsi" w:hAnsi="Poppins" w:cs="Poppins"/>
          <w:b/>
          <w:bCs/>
          <w:caps/>
          <w:spacing w:val="80"/>
          <w:lang w:val="fr-FR"/>
        </w:rPr>
      </w:pPr>
      <w:r w:rsidRPr="009213EA">
        <w:rPr>
          <w:rFonts w:ascii="Poppins" w:eastAsiaTheme="minorHAnsi" w:hAnsi="Poppins" w:cs="Poppins"/>
          <w:b/>
          <w:bCs/>
          <w:caps/>
          <w:spacing w:val="80"/>
          <w:lang w:val="fr-FR"/>
        </w:rPr>
        <w:lastRenderedPageBreak/>
        <w:t xml:space="preserve">PRINCIPALES RESPONSABILITÉS </w:t>
      </w:r>
    </w:p>
    <w:p w14:paraId="13C45686" w14:textId="77777777" w:rsidR="002552E2" w:rsidRPr="005778C9" w:rsidRDefault="002552E2" w:rsidP="00C2484D">
      <w:pPr>
        <w:jc w:val="both"/>
        <w:rPr>
          <w:rFonts w:ascii="Poppins" w:hAnsi="Poppins" w:cs="Poppins"/>
          <w:sz w:val="20"/>
          <w:shd w:val="clear" w:color="auto" w:fill="FFFFFF"/>
          <w:lang w:val="fr-CA"/>
        </w:rPr>
      </w:pPr>
      <w:r w:rsidRPr="005778C9">
        <w:rPr>
          <w:rFonts w:ascii="Poppins" w:hAnsi="Poppins" w:cs="Poppins"/>
          <w:sz w:val="20"/>
          <w:shd w:val="clear" w:color="auto" w:fill="FFFFFF"/>
          <w:lang w:val="fr-CA"/>
        </w:rPr>
        <w:t xml:space="preserve">Le quotidien ressemble à :  </w:t>
      </w:r>
    </w:p>
    <w:p w14:paraId="2CEEEEF3" w14:textId="77777777" w:rsidR="00C2484D" w:rsidRPr="00C2484D" w:rsidRDefault="00C2484D" w:rsidP="00C2484D">
      <w:pPr>
        <w:numPr>
          <w:ilvl w:val="0"/>
          <w:numId w:val="41"/>
        </w:numPr>
        <w:autoSpaceDE w:val="0"/>
        <w:autoSpaceDN w:val="0"/>
        <w:adjustRightInd w:val="0"/>
        <w:jc w:val="both"/>
        <w:rPr>
          <w:rFonts w:ascii="Poppins" w:hAnsi="Poppins" w:cs="Poppins"/>
          <w:sz w:val="20"/>
          <w:shd w:val="clear" w:color="auto" w:fill="FFFFFF"/>
          <w:lang w:val="fr-CA"/>
        </w:rPr>
      </w:pPr>
      <w:r w:rsidRPr="00C2484D">
        <w:rPr>
          <w:rFonts w:ascii="Poppins" w:hAnsi="Poppins" w:cs="Poppins"/>
          <w:b/>
          <w:bCs/>
          <w:sz w:val="20"/>
          <w:shd w:val="clear" w:color="auto" w:fill="FFFFFF"/>
          <w:lang w:val="fr-CA"/>
        </w:rPr>
        <w:t>Coordination de projets :</w:t>
      </w:r>
      <w:r w:rsidRPr="00C2484D">
        <w:rPr>
          <w:rFonts w:ascii="Poppins" w:hAnsi="Poppins" w:cs="Poppins"/>
          <w:sz w:val="20"/>
          <w:shd w:val="clear" w:color="auto" w:fill="FFFFFF"/>
          <w:lang w:val="fr-CA"/>
        </w:rPr>
        <w:t xml:space="preserve"> Appuyer le VP dans la planification, le suivi et la documentation des projets en cours.</w:t>
      </w:r>
    </w:p>
    <w:p w14:paraId="6551AEA6" w14:textId="77777777" w:rsidR="00C2484D" w:rsidRPr="00C2484D" w:rsidRDefault="00C2484D" w:rsidP="00C2484D">
      <w:pPr>
        <w:numPr>
          <w:ilvl w:val="0"/>
          <w:numId w:val="41"/>
        </w:numPr>
        <w:autoSpaceDE w:val="0"/>
        <w:autoSpaceDN w:val="0"/>
        <w:adjustRightInd w:val="0"/>
        <w:jc w:val="both"/>
        <w:rPr>
          <w:rFonts w:ascii="Poppins" w:hAnsi="Poppins" w:cs="Poppins"/>
          <w:sz w:val="20"/>
          <w:shd w:val="clear" w:color="auto" w:fill="FFFFFF"/>
          <w:lang w:val="fr-CA"/>
        </w:rPr>
      </w:pPr>
      <w:r w:rsidRPr="00C2484D">
        <w:rPr>
          <w:rFonts w:ascii="Poppins" w:hAnsi="Poppins" w:cs="Poppins"/>
          <w:b/>
          <w:bCs/>
          <w:sz w:val="20"/>
          <w:shd w:val="clear" w:color="auto" w:fill="FFFFFF"/>
          <w:lang w:val="fr-CA"/>
        </w:rPr>
        <w:t>Suivi client :</w:t>
      </w:r>
      <w:r w:rsidRPr="00C2484D">
        <w:rPr>
          <w:rFonts w:ascii="Poppins" w:hAnsi="Poppins" w:cs="Poppins"/>
          <w:sz w:val="20"/>
          <w:shd w:val="clear" w:color="auto" w:fill="FFFFFF"/>
          <w:lang w:val="fr-CA"/>
        </w:rPr>
        <w:t xml:space="preserve"> Assurer le suivi des communications, des échéanciers et des engagements pris avec les clients.</w:t>
      </w:r>
    </w:p>
    <w:p w14:paraId="09A6165C" w14:textId="5C5A8C10" w:rsidR="00C2484D" w:rsidRPr="00C16204" w:rsidRDefault="00C2484D" w:rsidP="00C2484D">
      <w:pPr>
        <w:numPr>
          <w:ilvl w:val="0"/>
          <w:numId w:val="41"/>
        </w:numPr>
        <w:autoSpaceDE w:val="0"/>
        <w:autoSpaceDN w:val="0"/>
        <w:adjustRightInd w:val="0"/>
        <w:jc w:val="both"/>
        <w:rPr>
          <w:rFonts w:ascii="Poppins" w:hAnsi="Poppins" w:cs="Poppins"/>
          <w:sz w:val="20"/>
          <w:shd w:val="clear" w:color="auto" w:fill="FFFFFF"/>
          <w:lang w:val="fr-CA"/>
        </w:rPr>
      </w:pPr>
      <w:r w:rsidRPr="00C16204">
        <w:rPr>
          <w:rFonts w:ascii="Poppins" w:hAnsi="Poppins" w:cs="Poppins"/>
          <w:b/>
          <w:bCs/>
          <w:sz w:val="20"/>
          <w:shd w:val="clear" w:color="auto" w:fill="FFFFFF"/>
          <w:lang w:val="fr-CA"/>
        </w:rPr>
        <w:t>Assistance aux rencontres</w:t>
      </w:r>
      <w:r w:rsidR="00FF6B44" w:rsidRPr="00C16204">
        <w:rPr>
          <w:rFonts w:ascii="Poppins" w:hAnsi="Poppins" w:cs="Poppins"/>
          <w:b/>
          <w:bCs/>
          <w:sz w:val="20"/>
          <w:shd w:val="clear" w:color="auto" w:fill="FFFFFF"/>
          <w:lang w:val="fr-CA"/>
        </w:rPr>
        <w:t xml:space="preserve"> clients</w:t>
      </w:r>
      <w:r w:rsidRPr="00C16204">
        <w:rPr>
          <w:rFonts w:ascii="Poppins" w:hAnsi="Poppins" w:cs="Poppins"/>
          <w:b/>
          <w:bCs/>
          <w:sz w:val="20"/>
          <w:shd w:val="clear" w:color="auto" w:fill="FFFFFF"/>
          <w:lang w:val="fr-CA"/>
        </w:rPr>
        <w:t> :</w:t>
      </w:r>
      <w:r w:rsidRPr="00C16204">
        <w:rPr>
          <w:rFonts w:ascii="Poppins" w:hAnsi="Poppins" w:cs="Poppins"/>
          <w:sz w:val="20"/>
          <w:shd w:val="clear" w:color="auto" w:fill="FFFFFF"/>
          <w:lang w:val="fr-CA"/>
        </w:rPr>
        <w:t xml:space="preserve"> Participer aux réunions internes et externes, prendre des notes, rédiger les comptes rendus et assurer le suivi des actions à réaliser.</w:t>
      </w:r>
    </w:p>
    <w:p w14:paraId="43B48B28" w14:textId="77777777" w:rsidR="00C2484D" w:rsidRPr="00C16204" w:rsidRDefault="00C2484D" w:rsidP="00C2484D">
      <w:pPr>
        <w:numPr>
          <w:ilvl w:val="0"/>
          <w:numId w:val="41"/>
        </w:numPr>
        <w:autoSpaceDE w:val="0"/>
        <w:autoSpaceDN w:val="0"/>
        <w:adjustRightInd w:val="0"/>
        <w:jc w:val="both"/>
        <w:rPr>
          <w:rFonts w:ascii="Poppins" w:hAnsi="Poppins" w:cs="Poppins"/>
          <w:sz w:val="20"/>
          <w:shd w:val="clear" w:color="auto" w:fill="FFFFFF"/>
          <w:lang w:val="fr-CA"/>
        </w:rPr>
      </w:pPr>
      <w:r w:rsidRPr="00C16204">
        <w:rPr>
          <w:rFonts w:ascii="Poppins" w:hAnsi="Poppins" w:cs="Poppins"/>
          <w:b/>
          <w:bCs/>
          <w:sz w:val="20"/>
          <w:shd w:val="clear" w:color="auto" w:fill="FFFFFF"/>
          <w:lang w:val="fr-CA"/>
        </w:rPr>
        <w:t>Gestion de l’agenda et des déplacements :</w:t>
      </w:r>
      <w:r w:rsidRPr="00C16204">
        <w:rPr>
          <w:rFonts w:ascii="Poppins" w:hAnsi="Poppins" w:cs="Poppins"/>
          <w:sz w:val="20"/>
          <w:shd w:val="clear" w:color="auto" w:fill="FFFFFF"/>
          <w:lang w:val="fr-CA"/>
        </w:rPr>
        <w:t xml:space="preserve"> Planifier les réunions, réserver les déplacements, organiser les événements internes et externes.</w:t>
      </w:r>
    </w:p>
    <w:p w14:paraId="004B5F2B" w14:textId="62D98718" w:rsidR="00C2484D" w:rsidRPr="00C16204" w:rsidRDefault="00C2484D" w:rsidP="00C2484D">
      <w:pPr>
        <w:numPr>
          <w:ilvl w:val="0"/>
          <w:numId w:val="41"/>
        </w:numPr>
        <w:autoSpaceDE w:val="0"/>
        <w:autoSpaceDN w:val="0"/>
        <w:adjustRightInd w:val="0"/>
        <w:jc w:val="both"/>
        <w:rPr>
          <w:rFonts w:ascii="Poppins" w:hAnsi="Poppins" w:cs="Poppins"/>
          <w:sz w:val="20"/>
          <w:shd w:val="clear" w:color="auto" w:fill="FFFFFF"/>
          <w:lang w:val="fr-CA"/>
        </w:rPr>
      </w:pPr>
      <w:r w:rsidRPr="00C16204">
        <w:rPr>
          <w:rFonts w:ascii="Poppins" w:hAnsi="Poppins" w:cs="Poppins"/>
          <w:b/>
          <w:bCs/>
          <w:sz w:val="20"/>
          <w:shd w:val="clear" w:color="auto" w:fill="FFFFFF"/>
          <w:lang w:val="fr-CA"/>
        </w:rPr>
        <w:t>Préparation de documents :</w:t>
      </w:r>
      <w:r w:rsidRPr="00C16204">
        <w:rPr>
          <w:rFonts w:ascii="Poppins" w:hAnsi="Poppins" w:cs="Poppins"/>
          <w:sz w:val="20"/>
          <w:shd w:val="clear" w:color="auto" w:fill="FFFFFF"/>
          <w:lang w:val="fr-CA"/>
        </w:rPr>
        <w:t xml:space="preserve"> Rédiger des présentations, rapports, notes de service et correspondances confidentielles.</w:t>
      </w:r>
      <w:r w:rsidR="005A69DF" w:rsidRPr="00C16204">
        <w:rPr>
          <w:rFonts w:ascii="Poppins" w:hAnsi="Poppins" w:cs="Poppins"/>
          <w:sz w:val="20"/>
          <w:shd w:val="clear" w:color="auto" w:fill="FFFFFF"/>
          <w:lang w:val="fr-CA"/>
        </w:rPr>
        <w:t xml:space="preserve"> (</w:t>
      </w:r>
      <w:proofErr w:type="spellStart"/>
      <w:proofErr w:type="gramStart"/>
      <w:r w:rsidR="005A69DF" w:rsidRPr="00C16204">
        <w:rPr>
          <w:rFonts w:ascii="Poppins" w:hAnsi="Poppins" w:cs="Poppins"/>
          <w:sz w:val="20"/>
          <w:shd w:val="clear" w:color="auto" w:fill="FFFFFF"/>
          <w:lang w:val="fr-CA"/>
        </w:rPr>
        <w:t>excel</w:t>
      </w:r>
      <w:proofErr w:type="spellEnd"/>
      <w:proofErr w:type="gramEnd"/>
      <w:r w:rsidR="005A69DF" w:rsidRPr="00C16204">
        <w:rPr>
          <w:rFonts w:ascii="Poppins" w:hAnsi="Poppins" w:cs="Poppins"/>
          <w:sz w:val="20"/>
          <w:shd w:val="clear" w:color="auto" w:fill="FFFFFF"/>
          <w:lang w:val="fr-CA"/>
        </w:rPr>
        <w:t xml:space="preserve"> et </w:t>
      </w:r>
      <w:proofErr w:type="spellStart"/>
      <w:r w:rsidR="005A69DF" w:rsidRPr="00C16204">
        <w:rPr>
          <w:rFonts w:ascii="Poppins" w:hAnsi="Poppins" w:cs="Poppins"/>
          <w:sz w:val="20"/>
          <w:shd w:val="clear" w:color="auto" w:fill="FFFFFF"/>
          <w:lang w:val="fr-CA"/>
        </w:rPr>
        <w:t>word</w:t>
      </w:r>
      <w:proofErr w:type="spellEnd"/>
      <w:r w:rsidR="005A69DF" w:rsidRPr="00C16204">
        <w:rPr>
          <w:rFonts w:ascii="Poppins" w:hAnsi="Poppins" w:cs="Poppins"/>
          <w:sz w:val="20"/>
          <w:shd w:val="clear" w:color="auto" w:fill="FFFFFF"/>
          <w:lang w:val="fr-CA"/>
        </w:rPr>
        <w:t>)</w:t>
      </w:r>
      <w:r w:rsidR="006D0055" w:rsidRPr="00C16204">
        <w:rPr>
          <w:rFonts w:ascii="Poppins" w:hAnsi="Poppins" w:cs="Poppins"/>
          <w:sz w:val="20"/>
          <w:shd w:val="clear" w:color="auto" w:fill="FFFFFF"/>
          <w:lang w:val="fr-CA"/>
        </w:rPr>
        <w:t xml:space="preserve"> Formatage </w:t>
      </w:r>
    </w:p>
    <w:p w14:paraId="668E9BBB" w14:textId="77777777" w:rsidR="00C2484D" w:rsidRPr="00C16204" w:rsidRDefault="00C2484D" w:rsidP="00C2484D">
      <w:pPr>
        <w:numPr>
          <w:ilvl w:val="0"/>
          <w:numId w:val="41"/>
        </w:numPr>
        <w:autoSpaceDE w:val="0"/>
        <w:autoSpaceDN w:val="0"/>
        <w:adjustRightInd w:val="0"/>
        <w:jc w:val="both"/>
        <w:rPr>
          <w:rFonts w:ascii="Poppins" w:hAnsi="Poppins" w:cs="Poppins"/>
          <w:sz w:val="20"/>
          <w:shd w:val="clear" w:color="auto" w:fill="FFFFFF"/>
          <w:lang w:val="fr-CA"/>
        </w:rPr>
      </w:pPr>
      <w:r w:rsidRPr="00C16204">
        <w:rPr>
          <w:rFonts w:ascii="Poppins" w:hAnsi="Poppins" w:cs="Poppins"/>
          <w:b/>
          <w:bCs/>
          <w:sz w:val="20"/>
          <w:shd w:val="clear" w:color="auto" w:fill="FFFFFF"/>
          <w:lang w:val="fr-CA"/>
        </w:rPr>
        <w:t>Communication interne et externe :</w:t>
      </w:r>
      <w:r w:rsidRPr="00C16204">
        <w:rPr>
          <w:rFonts w:ascii="Poppins" w:hAnsi="Poppins" w:cs="Poppins"/>
          <w:sz w:val="20"/>
          <w:shd w:val="clear" w:color="auto" w:fill="FFFFFF"/>
          <w:lang w:val="fr-CA"/>
        </w:rPr>
        <w:t xml:space="preserve"> Filtrer les appels, gérer les courriels, assurer la liaison avec les partenaires, les clients et les équipes internes.</w:t>
      </w:r>
    </w:p>
    <w:p w14:paraId="0235CBEF" w14:textId="77777777" w:rsidR="00C2484D" w:rsidRPr="00C2484D" w:rsidRDefault="00C2484D" w:rsidP="00C2484D">
      <w:pPr>
        <w:numPr>
          <w:ilvl w:val="0"/>
          <w:numId w:val="41"/>
        </w:numPr>
        <w:autoSpaceDE w:val="0"/>
        <w:autoSpaceDN w:val="0"/>
        <w:adjustRightInd w:val="0"/>
        <w:jc w:val="both"/>
        <w:rPr>
          <w:rFonts w:ascii="Poppins" w:hAnsi="Poppins" w:cs="Poppins"/>
          <w:sz w:val="20"/>
          <w:shd w:val="clear" w:color="auto" w:fill="FFFFFF"/>
          <w:lang w:val="fr-CA"/>
        </w:rPr>
      </w:pPr>
      <w:r w:rsidRPr="00C2484D">
        <w:rPr>
          <w:rFonts w:ascii="Poppins" w:hAnsi="Poppins" w:cs="Poppins"/>
          <w:b/>
          <w:bCs/>
          <w:sz w:val="20"/>
          <w:shd w:val="clear" w:color="auto" w:fill="FFFFFF"/>
          <w:lang w:val="fr-CA"/>
        </w:rPr>
        <w:t>Confidentialité :</w:t>
      </w:r>
      <w:r w:rsidRPr="00C2484D">
        <w:rPr>
          <w:rFonts w:ascii="Poppins" w:hAnsi="Poppins" w:cs="Poppins"/>
          <w:sz w:val="20"/>
          <w:shd w:val="clear" w:color="auto" w:fill="FFFFFF"/>
          <w:lang w:val="fr-CA"/>
        </w:rPr>
        <w:t xml:space="preserve"> Gérer des informations sensibles liées aux clients, aux employés et aux décisions stratégiques.</w:t>
      </w:r>
    </w:p>
    <w:p w14:paraId="54ACC048" w14:textId="77777777" w:rsidR="00FC0FE8" w:rsidRDefault="00C2484D" w:rsidP="00C16204">
      <w:pPr>
        <w:numPr>
          <w:ilvl w:val="0"/>
          <w:numId w:val="41"/>
        </w:numPr>
        <w:autoSpaceDE w:val="0"/>
        <w:autoSpaceDN w:val="0"/>
        <w:adjustRightInd w:val="0"/>
        <w:jc w:val="both"/>
        <w:rPr>
          <w:rFonts w:ascii="Poppins" w:hAnsi="Poppins" w:cs="Poppins"/>
          <w:b/>
          <w:bCs/>
          <w:sz w:val="20"/>
          <w:shd w:val="clear" w:color="auto" w:fill="FFFFFF"/>
          <w:lang w:val="fr-CA"/>
        </w:rPr>
      </w:pPr>
      <w:r w:rsidRPr="00C2484D">
        <w:rPr>
          <w:rFonts w:ascii="Poppins" w:hAnsi="Poppins" w:cs="Poppins"/>
          <w:b/>
          <w:bCs/>
          <w:sz w:val="20"/>
          <w:shd w:val="clear" w:color="auto" w:fill="FFFFFF"/>
          <w:lang w:val="fr-CA"/>
        </w:rPr>
        <w:t>Participation à des projets spéciaux :</w:t>
      </w:r>
      <w:r w:rsidRPr="00C2484D">
        <w:rPr>
          <w:rFonts w:ascii="Poppins" w:hAnsi="Poppins" w:cs="Poppins"/>
          <w:sz w:val="20"/>
          <w:shd w:val="clear" w:color="auto" w:fill="FFFFFF"/>
          <w:lang w:val="fr-CA"/>
        </w:rPr>
        <w:t xml:space="preserve"> Collaborer à des initiatives internes (ex. : amélioration des processus, événements corporatifs, formations).</w:t>
      </w:r>
    </w:p>
    <w:p w14:paraId="37D5F69A" w14:textId="118002C6" w:rsidR="00603CB0" w:rsidRPr="00D872A8" w:rsidRDefault="00C16204" w:rsidP="00C16204">
      <w:pPr>
        <w:numPr>
          <w:ilvl w:val="0"/>
          <w:numId w:val="41"/>
        </w:numPr>
        <w:autoSpaceDE w:val="0"/>
        <w:autoSpaceDN w:val="0"/>
        <w:adjustRightInd w:val="0"/>
        <w:jc w:val="both"/>
        <w:rPr>
          <w:rFonts w:ascii="Poppins" w:hAnsi="Poppins" w:cs="Poppins"/>
          <w:sz w:val="20"/>
          <w:shd w:val="clear" w:color="auto" w:fill="FFFFFF"/>
          <w:lang w:val="fr-CA"/>
        </w:rPr>
      </w:pPr>
      <w:r w:rsidRPr="00CA0804">
        <w:rPr>
          <w:rFonts w:ascii="Poppins" w:hAnsi="Poppins" w:cs="Poppins"/>
          <w:b/>
          <w:bCs/>
          <w:sz w:val="20"/>
          <w:shd w:val="clear" w:color="auto" w:fill="FFFFFF"/>
          <w:lang w:val="fr-CA"/>
        </w:rPr>
        <w:t>Mettre en ligne les communications</w:t>
      </w:r>
      <w:r w:rsidRPr="00D872A8">
        <w:rPr>
          <w:rFonts w:ascii="Poppins" w:hAnsi="Poppins" w:cs="Poppins"/>
          <w:sz w:val="20"/>
          <w:shd w:val="clear" w:color="auto" w:fill="FFFFFF"/>
          <w:lang w:val="fr-CA"/>
        </w:rPr>
        <w:t xml:space="preserve"> et les annonces officielles sur les différentes plateformes sociales de l’organisation</w:t>
      </w:r>
      <w:r w:rsidR="00D872A8">
        <w:rPr>
          <w:rFonts w:ascii="Poppins" w:hAnsi="Poppins" w:cs="Poppins"/>
          <w:sz w:val="20"/>
          <w:shd w:val="clear" w:color="auto" w:fill="FFFFFF"/>
          <w:lang w:val="fr-CA"/>
        </w:rPr>
        <w:t xml:space="preserve"> selon l’indication</w:t>
      </w:r>
      <w:r w:rsidR="00CA0804">
        <w:rPr>
          <w:rFonts w:ascii="Poppins" w:hAnsi="Poppins" w:cs="Poppins"/>
          <w:sz w:val="20"/>
          <w:shd w:val="clear" w:color="auto" w:fill="FFFFFF"/>
          <w:lang w:val="fr-CA"/>
        </w:rPr>
        <w:t xml:space="preserve"> demandée</w:t>
      </w:r>
    </w:p>
    <w:p w14:paraId="406AC185" w14:textId="77777777" w:rsidR="00B122E4" w:rsidRDefault="00D872A8" w:rsidP="00D872A8">
      <w:pPr>
        <w:numPr>
          <w:ilvl w:val="0"/>
          <w:numId w:val="41"/>
        </w:numPr>
        <w:autoSpaceDE w:val="0"/>
        <w:autoSpaceDN w:val="0"/>
        <w:adjustRightInd w:val="0"/>
        <w:jc w:val="both"/>
        <w:rPr>
          <w:rFonts w:ascii="Poppins" w:hAnsi="Poppins" w:cs="Poppins"/>
          <w:sz w:val="20"/>
          <w:shd w:val="clear" w:color="auto" w:fill="FFFFFF"/>
          <w:lang w:val="fr-CA"/>
        </w:rPr>
      </w:pPr>
      <w:r w:rsidRPr="00CA0804">
        <w:rPr>
          <w:rFonts w:ascii="Poppins" w:hAnsi="Poppins" w:cs="Poppins"/>
          <w:b/>
          <w:bCs/>
          <w:sz w:val="20"/>
          <w:shd w:val="clear" w:color="auto" w:fill="FFFFFF"/>
          <w:lang w:val="fr-CA"/>
        </w:rPr>
        <w:t>Gestion des calendriers personnels :</w:t>
      </w:r>
      <w:r w:rsidRPr="00D872A8">
        <w:rPr>
          <w:rFonts w:ascii="Poppins" w:hAnsi="Poppins" w:cs="Poppins"/>
          <w:sz w:val="20"/>
          <w:shd w:val="clear" w:color="auto" w:fill="FFFFFF"/>
          <w:lang w:val="fr-CA"/>
        </w:rPr>
        <w:t xml:space="preserve"> Prendre en charge la planification et le suivi des rendez-vous personnels, ainsi que la gestion de l’agenda privé du VP, tout en assurant la confidentialité et la fluidité des engagements professionnels et personnels.</w:t>
      </w:r>
    </w:p>
    <w:p w14:paraId="03D63CF7" w14:textId="77777777" w:rsidR="00EB7986" w:rsidRDefault="00EB7986" w:rsidP="00EB7986">
      <w:pPr>
        <w:pStyle w:val="Paragraphedeliste"/>
        <w:rPr>
          <w:lang w:val="fr-CA"/>
        </w:rPr>
      </w:pPr>
    </w:p>
    <w:p w14:paraId="4F7EB209" w14:textId="0F61ED8C" w:rsidR="00EB7986" w:rsidRPr="00EB7986" w:rsidRDefault="00EB7986" w:rsidP="00EB7986">
      <w:pPr>
        <w:rPr>
          <w:rFonts w:ascii="Poppins" w:eastAsiaTheme="minorHAnsi" w:hAnsi="Poppins" w:cs="Poppins"/>
          <w:b/>
          <w:bCs/>
          <w:caps/>
          <w:spacing w:val="80"/>
          <w:lang w:val="fr-FR"/>
        </w:rPr>
      </w:pPr>
      <w:r w:rsidRPr="00EB7986">
        <w:rPr>
          <w:rFonts w:ascii="Poppins" w:eastAsiaTheme="minorHAnsi" w:hAnsi="Poppins" w:cs="Poppins"/>
          <w:b/>
          <w:bCs/>
          <w:caps/>
          <w:spacing w:val="80"/>
          <w:lang w:val="fr-FR"/>
        </w:rPr>
        <w:t>QUOTIDIEN EN RÉSUMÉ</w:t>
      </w:r>
    </w:p>
    <w:p w14:paraId="6C77A329" w14:textId="28669E5E" w:rsidR="00B122E4" w:rsidRPr="00A72335" w:rsidRDefault="00B122E4" w:rsidP="00B122E4">
      <w:pPr>
        <w:pStyle w:val="Paragraphedeliste"/>
        <w:numPr>
          <w:ilvl w:val="0"/>
          <w:numId w:val="42"/>
        </w:numPr>
        <w:rPr>
          <w:rFonts w:ascii="Poppins" w:hAnsi="Poppins" w:cs="Poppins"/>
          <w:sz w:val="20"/>
          <w:szCs w:val="20"/>
          <w:lang w:val="fr-CA"/>
        </w:rPr>
      </w:pPr>
      <w:r w:rsidRPr="00A72335">
        <w:rPr>
          <w:rFonts w:ascii="Poppins" w:hAnsi="Poppins" w:cs="Poppins"/>
          <w:sz w:val="20"/>
          <w:szCs w:val="20"/>
          <w:lang w:val="fr-CA"/>
        </w:rPr>
        <w:t>Appuyer le VP dans la coordination et le suivi des projets.</w:t>
      </w:r>
    </w:p>
    <w:p w14:paraId="60B5C6D9" w14:textId="77777777" w:rsidR="00B122E4" w:rsidRPr="00A72335" w:rsidRDefault="00B122E4" w:rsidP="00B122E4">
      <w:pPr>
        <w:pStyle w:val="Paragraphedeliste"/>
        <w:numPr>
          <w:ilvl w:val="0"/>
          <w:numId w:val="42"/>
        </w:numPr>
        <w:rPr>
          <w:rFonts w:ascii="Poppins" w:hAnsi="Poppins" w:cs="Poppins"/>
          <w:sz w:val="20"/>
          <w:szCs w:val="20"/>
          <w:lang w:val="fr-CA"/>
        </w:rPr>
      </w:pPr>
      <w:r w:rsidRPr="00A72335">
        <w:rPr>
          <w:rFonts w:ascii="Poppins" w:hAnsi="Poppins" w:cs="Poppins"/>
          <w:sz w:val="20"/>
          <w:szCs w:val="20"/>
          <w:lang w:val="fr-CA"/>
        </w:rPr>
        <w:t>Gérer les communications et le suivi des engagements auprès des clients.</w:t>
      </w:r>
    </w:p>
    <w:p w14:paraId="4323813F" w14:textId="77777777" w:rsidR="00B122E4" w:rsidRPr="00A72335" w:rsidRDefault="00B122E4" w:rsidP="00B122E4">
      <w:pPr>
        <w:pStyle w:val="Paragraphedeliste"/>
        <w:numPr>
          <w:ilvl w:val="0"/>
          <w:numId w:val="42"/>
        </w:numPr>
        <w:rPr>
          <w:rFonts w:ascii="Poppins" w:hAnsi="Poppins" w:cs="Poppins"/>
          <w:sz w:val="20"/>
          <w:szCs w:val="20"/>
          <w:lang w:val="fr-CA"/>
        </w:rPr>
      </w:pPr>
      <w:r w:rsidRPr="00A72335">
        <w:rPr>
          <w:rFonts w:ascii="Poppins" w:hAnsi="Poppins" w:cs="Poppins"/>
          <w:sz w:val="20"/>
          <w:szCs w:val="20"/>
          <w:lang w:val="fr-CA"/>
        </w:rPr>
        <w:t>Participer aux rencontres, rédiger les comptes rendus et assurer le suivi des actions.</w:t>
      </w:r>
    </w:p>
    <w:p w14:paraId="452A7DD4" w14:textId="77777777" w:rsidR="00B122E4" w:rsidRPr="00A72335" w:rsidRDefault="00B122E4" w:rsidP="00B122E4">
      <w:pPr>
        <w:pStyle w:val="Paragraphedeliste"/>
        <w:numPr>
          <w:ilvl w:val="0"/>
          <w:numId w:val="42"/>
        </w:numPr>
        <w:rPr>
          <w:rFonts w:ascii="Poppins" w:hAnsi="Poppins" w:cs="Poppins"/>
          <w:sz w:val="20"/>
          <w:szCs w:val="20"/>
          <w:lang w:val="fr-CA"/>
        </w:rPr>
      </w:pPr>
      <w:r w:rsidRPr="00A72335">
        <w:rPr>
          <w:rFonts w:ascii="Poppins" w:hAnsi="Poppins" w:cs="Poppins"/>
          <w:sz w:val="20"/>
          <w:szCs w:val="20"/>
          <w:lang w:val="fr-CA"/>
        </w:rPr>
        <w:t>Planifier l’agenda, organiser les déplacements et les événements.</w:t>
      </w:r>
    </w:p>
    <w:p w14:paraId="1947D989" w14:textId="77777777" w:rsidR="00B122E4" w:rsidRPr="00A72335" w:rsidRDefault="00B122E4" w:rsidP="00B122E4">
      <w:pPr>
        <w:pStyle w:val="Paragraphedeliste"/>
        <w:numPr>
          <w:ilvl w:val="0"/>
          <w:numId w:val="42"/>
        </w:numPr>
        <w:rPr>
          <w:rFonts w:ascii="Poppins" w:hAnsi="Poppins" w:cs="Poppins"/>
          <w:sz w:val="20"/>
          <w:szCs w:val="20"/>
          <w:lang w:val="fr-CA"/>
        </w:rPr>
      </w:pPr>
      <w:r w:rsidRPr="00A72335">
        <w:rPr>
          <w:rFonts w:ascii="Poppins" w:hAnsi="Poppins" w:cs="Poppins"/>
          <w:sz w:val="20"/>
          <w:szCs w:val="20"/>
          <w:lang w:val="fr-CA"/>
        </w:rPr>
        <w:t>Rédiger et préparer divers documents professionnels.</w:t>
      </w:r>
    </w:p>
    <w:p w14:paraId="6CB53E15" w14:textId="77777777" w:rsidR="00B122E4" w:rsidRPr="00A72335" w:rsidRDefault="00B122E4" w:rsidP="00B122E4">
      <w:pPr>
        <w:pStyle w:val="Paragraphedeliste"/>
        <w:numPr>
          <w:ilvl w:val="0"/>
          <w:numId w:val="42"/>
        </w:numPr>
        <w:rPr>
          <w:rFonts w:ascii="Poppins" w:hAnsi="Poppins" w:cs="Poppins"/>
          <w:sz w:val="20"/>
          <w:szCs w:val="20"/>
          <w:lang w:val="fr-CA"/>
        </w:rPr>
      </w:pPr>
      <w:r w:rsidRPr="00A72335">
        <w:rPr>
          <w:rFonts w:ascii="Poppins" w:hAnsi="Poppins" w:cs="Poppins"/>
          <w:sz w:val="20"/>
          <w:szCs w:val="20"/>
          <w:lang w:val="fr-CA"/>
        </w:rPr>
        <w:t>Filtrer les appels, gérer les courriels et assurer la liaison avec les partenaires et l’équipe.</w:t>
      </w:r>
    </w:p>
    <w:p w14:paraId="1B6C4072" w14:textId="77777777" w:rsidR="00B122E4" w:rsidRPr="00A72335" w:rsidRDefault="00B122E4" w:rsidP="00B122E4">
      <w:pPr>
        <w:pStyle w:val="Paragraphedeliste"/>
        <w:numPr>
          <w:ilvl w:val="0"/>
          <w:numId w:val="42"/>
        </w:numPr>
        <w:rPr>
          <w:rFonts w:ascii="Poppins" w:hAnsi="Poppins" w:cs="Poppins"/>
          <w:sz w:val="20"/>
          <w:szCs w:val="20"/>
          <w:lang w:val="fr-CA"/>
        </w:rPr>
      </w:pPr>
      <w:r w:rsidRPr="00A72335">
        <w:rPr>
          <w:rFonts w:ascii="Poppins" w:hAnsi="Poppins" w:cs="Poppins"/>
          <w:sz w:val="20"/>
          <w:szCs w:val="20"/>
          <w:lang w:val="fr-CA"/>
        </w:rPr>
        <w:t>Veiller à la confidentialité des informations sensibles.</w:t>
      </w:r>
    </w:p>
    <w:p w14:paraId="2B65E2B2" w14:textId="77777777" w:rsidR="00B122E4" w:rsidRPr="00A72335" w:rsidRDefault="00B122E4" w:rsidP="00B122E4">
      <w:pPr>
        <w:pStyle w:val="Paragraphedeliste"/>
        <w:numPr>
          <w:ilvl w:val="0"/>
          <w:numId w:val="42"/>
        </w:numPr>
        <w:rPr>
          <w:rFonts w:ascii="Poppins" w:hAnsi="Poppins" w:cs="Poppins"/>
          <w:sz w:val="20"/>
          <w:szCs w:val="20"/>
          <w:lang w:val="fr-CA"/>
        </w:rPr>
      </w:pPr>
      <w:r w:rsidRPr="00A72335">
        <w:rPr>
          <w:rFonts w:ascii="Poppins" w:hAnsi="Poppins" w:cs="Poppins"/>
          <w:sz w:val="20"/>
          <w:szCs w:val="20"/>
          <w:lang w:val="fr-CA"/>
        </w:rPr>
        <w:t>Contribuer à des projets spéciaux et publier les annonces sur les plateformes sociales.</w:t>
      </w:r>
    </w:p>
    <w:p w14:paraId="726BD07C" w14:textId="526297C9" w:rsidR="00F9790C" w:rsidRPr="00A72335" w:rsidRDefault="00B122E4" w:rsidP="00B122E4">
      <w:pPr>
        <w:pStyle w:val="Paragraphedeliste"/>
        <w:numPr>
          <w:ilvl w:val="0"/>
          <w:numId w:val="42"/>
        </w:numPr>
        <w:rPr>
          <w:rFonts w:ascii="Poppins" w:hAnsi="Poppins" w:cs="Poppins"/>
          <w:sz w:val="20"/>
          <w:szCs w:val="20"/>
          <w:lang w:val="fr-CA"/>
        </w:rPr>
      </w:pPr>
      <w:r w:rsidRPr="00A72335">
        <w:rPr>
          <w:rFonts w:ascii="Poppins" w:hAnsi="Poppins" w:cs="Poppins"/>
          <w:sz w:val="20"/>
          <w:szCs w:val="20"/>
          <w:lang w:val="fr-CA"/>
        </w:rPr>
        <w:t>Gérer l’agenda personnel et professionnel du VP en assurant la confidentialité.</w:t>
      </w:r>
    </w:p>
    <w:p w14:paraId="00D12B51" w14:textId="77777777" w:rsidR="002552E2" w:rsidRPr="004D7ED0" w:rsidRDefault="002552E2" w:rsidP="00C2484D">
      <w:pPr>
        <w:autoSpaceDE w:val="0"/>
        <w:autoSpaceDN w:val="0"/>
        <w:adjustRightInd w:val="0"/>
        <w:jc w:val="both"/>
        <w:rPr>
          <w:rFonts w:ascii="Poppins" w:hAnsi="Poppins" w:cs="Poppins"/>
          <w:color w:val="FFFFFF"/>
          <w:sz w:val="18"/>
          <w:szCs w:val="18"/>
          <w:lang w:val="fr-CA" w:eastAsia="fr-CA"/>
        </w:rPr>
      </w:pPr>
    </w:p>
    <w:p w14:paraId="136D8CCD" w14:textId="77777777" w:rsidR="00357F6A" w:rsidRPr="00357F6A" w:rsidRDefault="00357F6A" w:rsidP="00C2484D">
      <w:pPr>
        <w:jc w:val="both"/>
        <w:rPr>
          <w:rFonts w:ascii="Poppins" w:hAnsi="Poppins" w:cs="Poppins"/>
          <w:b/>
          <w:bCs/>
          <w:sz w:val="20"/>
          <w:szCs w:val="20"/>
          <w:lang w:val="fr-CA"/>
        </w:rPr>
      </w:pPr>
      <w:r w:rsidRPr="00357F6A">
        <w:rPr>
          <w:rFonts w:ascii="Poppins" w:hAnsi="Poppins" w:cs="Poppins"/>
          <w:b/>
          <w:bCs/>
          <w:sz w:val="20"/>
          <w:szCs w:val="20"/>
          <w:lang w:val="fr-CA"/>
        </w:rPr>
        <w:t>Compétences et qualifications</w:t>
      </w:r>
    </w:p>
    <w:p w14:paraId="3F5DC798" w14:textId="32F4C049" w:rsidR="00D50A45" w:rsidRPr="00A72335" w:rsidRDefault="00D50A45" w:rsidP="00A61AEE">
      <w:pPr>
        <w:pStyle w:val="Paragraphedeliste"/>
        <w:numPr>
          <w:ilvl w:val="0"/>
          <w:numId w:val="43"/>
        </w:numPr>
        <w:rPr>
          <w:rFonts w:ascii="Poppins" w:hAnsi="Poppins" w:cs="Poppins"/>
          <w:sz w:val="20"/>
          <w:szCs w:val="20"/>
          <w:lang w:val="fr-CA"/>
        </w:rPr>
      </w:pPr>
      <w:r w:rsidRPr="00A72335">
        <w:rPr>
          <w:rFonts w:ascii="Poppins" w:hAnsi="Poppins" w:cs="Poppins"/>
          <w:sz w:val="20"/>
          <w:szCs w:val="20"/>
          <w:lang w:val="fr-CA"/>
        </w:rPr>
        <w:t>Diplôme en administration, bureautique ou domaine connexe requis.</w:t>
      </w:r>
    </w:p>
    <w:p w14:paraId="708B0CC0" w14:textId="77777777" w:rsidR="00D50A45" w:rsidRPr="00A72335" w:rsidRDefault="00D50A45" w:rsidP="00A61AEE">
      <w:pPr>
        <w:pStyle w:val="Paragraphedeliste"/>
        <w:numPr>
          <w:ilvl w:val="0"/>
          <w:numId w:val="43"/>
        </w:numPr>
        <w:rPr>
          <w:rFonts w:ascii="Poppins" w:hAnsi="Poppins" w:cs="Poppins"/>
          <w:sz w:val="20"/>
          <w:szCs w:val="20"/>
          <w:lang w:val="fr-CA"/>
        </w:rPr>
      </w:pPr>
      <w:r w:rsidRPr="00A72335">
        <w:rPr>
          <w:rFonts w:ascii="Poppins" w:hAnsi="Poppins" w:cs="Poppins"/>
          <w:sz w:val="20"/>
          <w:szCs w:val="20"/>
          <w:lang w:val="fr-CA"/>
        </w:rPr>
        <w:lastRenderedPageBreak/>
        <w:t>Expérience minimale de deux ans dans un poste similaire, idéalement au sein de l’industrie de l’assurance ou des services financiers.</w:t>
      </w:r>
    </w:p>
    <w:p w14:paraId="72E6A05E" w14:textId="77777777" w:rsidR="00D50A45" w:rsidRPr="00A72335" w:rsidRDefault="00D50A45" w:rsidP="00A61AEE">
      <w:pPr>
        <w:pStyle w:val="Paragraphedeliste"/>
        <w:numPr>
          <w:ilvl w:val="0"/>
          <w:numId w:val="43"/>
        </w:numPr>
        <w:rPr>
          <w:rFonts w:ascii="Poppins" w:hAnsi="Poppins" w:cs="Poppins"/>
          <w:sz w:val="20"/>
          <w:szCs w:val="20"/>
          <w:lang w:val="fr-CA"/>
        </w:rPr>
      </w:pPr>
      <w:r w:rsidRPr="00A72335">
        <w:rPr>
          <w:rFonts w:ascii="Poppins" w:hAnsi="Poppins" w:cs="Poppins"/>
          <w:sz w:val="20"/>
          <w:szCs w:val="20"/>
          <w:lang w:val="fr-CA"/>
        </w:rPr>
        <w:t>Excellente maîtrise de la Suite Microsoft 365 (Word, Excel, Outlook, PowerPoint).</w:t>
      </w:r>
    </w:p>
    <w:p w14:paraId="2D92F742" w14:textId="2DF18269" w:rsidR="00D50A45" w:rsidRPr="00A72335" w:rsidRDefault="00D50A45" w:rsidP="00A61AEE">
      <w:pPr>
        <w:pStyle w:val="Paragraphedeliste"/>
        <w:numPr>
          <w:ilvl w:val="0"/>
          <w:numId w:val="43"/>
        </w:numPr>
        <w:rPr>
          <w:rFonts w:ascii="Poppins" w:hAnsi="Poppins" w:cs="Poppins"/>
          <w:sz w:val="20"/>
          <w:szCs w:val="20"/>
          <w:lang w:val="fr-CA"/>
        </w:rPr>
      </w:pPr>
      <w:r w:rsidRPr="00A72335">
        <w:rPr>
          <w:rFonts w:ascii="Poppins" w:hAnsi="Poppins" w:cs="Poppins"/>
          <w:sz w:val="20"/>
          <w:szCs w:val="20"/>
          <w:lang w:val="fr-CA"/>
        </w:rPr>
        <w:t xml:space="preserve">Grand sens de l’organisation, rigueur, </w:t>
      </w:r>
      <w:r w:rsidR="00A61AEE" w:rsidRPr="00A72335">
        <w:rPr>
          <w:rFonts w:ascii="Poppins" w:hAnsi="Poppins" w:cs="Poppins"/>
          <w:sz w:val="20"/>
          <w:szCs w:val="20"/>
          <w:lang w:val="fr-CA"/>
        </w:rPr>
        <w:t xml:space="preserve">curiosité, </w:t>
      </w:r>
      <w:r w:rsidRPr="00A72335">
        <w:rPr>
          <w:rFonts w:ascii="Poppins" w:hAnsi="Poppins" w:cs="Poppins"/>
          <w:sz w:val="20"/>
          <w:szCs w:val="20"/>
          <w:lang w:val="fr-CA"/>
        </w:rPr>
        <w:t>discrétion et autonomie reconnue.</w:t>
      </w:r>
    </w:p>
    <w:p w14:paraId="1ABF6543" w14:textId="77777777" w:rsidR="00D50A45" w:rsidRPr="00A72335" w:rsidRDefault="00D50A45" w:rsidP="00A61AEE">
      <w:pPr>
        <w:pStyle w:val="Paragraphedeliste"/>
        <w:numPr>
          <w:ilvl w:val="0"/>
          <w:numId w:val="43"/>
        </w:numPr>
        <w:rPr>
          <w:rFonts w:ascii="Poppins" w:hAnsi="Poppins" w:cs="Poppins"/>
          <w:sz w:val="20"/>
          <w:szCs w:val="20"/>
          <w:lang w:val="fr-CA"/>
        </w:rPr>
      </w:pPr>
      <w:r w:rsidRPr="00A72335">
        <w:rPr>
          <w:rFonts w:ascii="Poppins" w:hAnsi="Poppins" w:cs="Poppins"/>
          <w:sz w:val="20"/>
          <w:szCs w:val="20"/>
          <w:lang w:val="fr-CA"/>
        </w:rPr>
        <w:t>Aptitude à jongler avec plusieurs priorités de façon proactive et efficace.</w:t>
      </w:r>
    </w:p>
    <w:p w14:paraId="42215DA4" w14:textId="77777777" w:rsidR="00D50A45" w:rsidRPr="00A72335" w:rsidRDefault="00D50A45" w:rsidP="00A61AEE">
      <w:pPr>
        <w:pStyle w:val="Paragraphedeliste"/>
        <w:numPr>
          <w:ilvl w:val="0"/>
          <w:numId w:val="43"/>
        </w:numPr>
        <w:rPr>
          <w:rFonts w:ascii="Poppins" w:hAnsi="Poppins" w:cs="Poppins"/>
          <w:sz w:val="20"/>
          <w:szCs w:val="20"/>
          <w:lang w:val="fr-CA"/>
        </w:rPr>
      </w:pPr>
      <w:r w:rsidRPr="00A72335">
        <w:rPr>
          <w:rFonts w:ascii="Poppins" w:hAnsi="Poppins" w:cs="Poppins"/>
          <w:sz w:val="20"/>
          <w:szCs w:val="20"/>
          <w:lang w:val="fr-CA"/>
        </w:rPr>
        <w:t>Excellentes compétences en communication orale et écrite, principalement en français, avec une capacité à communiquer en anglais à l’occasion.</w:t>
      </w:r>
    </w:p>
    <w:p w14:paraId="1A3A41A1" w14:textId="73040D17" w:rsidR="00357F6A" w:rsidRPr="00A72335" w:rsidRDefault="00D50A45" w:rsidP="00A61AEE">
      <w:pPr>
        <w:pStyle w:val="Paragraphedeliste"/>
        <w:numPr>
          <w:ilvl w:val="0"/>
          <w:numId w:val="43"/>
        </w:numPr>
        <w:rPr>
          <w:rFonts w:ascii="Poppins" w:hAnsi="Poppins" w:cs="Poppins"/>
          <w:sz w:val="20"/>
          <w:szCs w:val="20"/>
          <w:lang w:val="fr-CA"/>
        </w:rPr>
      </w:pPr>
      <w:r w:rsidRPr="00A72335">
        <w:rPr>
          <w:rFonts w:ascii="Poppins" w:hAnsi="Poppins" w:cs="Poppins"/>
          <w:sz w:val="20"/>
          <w:szCs w:val="20"/>
          <w:lang w:val="fr-CA"/>
        </w:rPr>
        <w:t>Connaissance du secteur du courtage d’assurance (atout).</w:t>
      </w:r>
    </w:p>
    <w:p w14:paraId="4E29D763" w14:textId="77777777" w:rsidR="00633F2B" w:rsidRDefault="00633F2B" w:rsidP="00C2484D">
      <w:pPr>
        <w:jc w:val="both"/>
        <w:rPr>
          <w:rFonts w:ascii="Poppins" w:hAnsi="Poppins" w:cs="Poppins"/>
          <w:b/>
          <w:bCs/>
          <w:sz w:val="20"/>
          <w:szCs w:val="20"/>
          <w:highlight w:val="lightGray"/>
          <w:lang w:val="fr-CA"/>
        </w:rPr>
      </w:pPr>
    </w:p>
    <w:p w14:paraId="1D57B57A" w14:textId="77777777" w:rsidR="00F363AB" w:rsidRPr="00F363AB" w:rsidRDefault="00F363AB" w:rsidP="00C2484D">
      <w:pPr>
        <w:jc w:val="both"/>
        <w:rPr>
          <w:rFonts w:ascii="Poppins" w:hAnsi="Poppins" w:cs="Poppins"/>
          <w:b/>
          <w:bCs/>
          <w:sz w:val="20"/>
          <w:szCs w:val="20"/>
          <w:lang w:val="fr-CA"/>
        </w:rPr>
      </w:pPr>
      <w:r w:rsidRPr="00F363AB">
        <w:rPr>
          <w:rFonts w:ascii="Poppins" w:hAnsi="Poppins" w:cs="Poppins"/>
          <w:b/>
          <w:bCs/>
          <w:sz w:val="20"/>
          <w:szCs w:val="20"/>
          <w:lang w:val="fr-CA"/>
        </w:rPr>
        <w:t>Conditions de travail</w:t>
      </w:r>
    </w:p>
    <w:p w14:paraId="12E81F97" w14:textId="77777777" w:rsidR="00376063" w:rsidRPr="00376063" w:rsidRDefault="00376063" w:rsidP="00376063">
      <w:pPr>
        <w:pStyle w:val="Paragraphedeliste"/>
        <w:numPr>
          <w:ilvl w:val="0"/>
          <w:numId w:val="45"/>
        </w:numPr>
        <w:rPr>
          <w:rFonts w:ascii="Poppins" w:hAnsi="Poppins" w:cs="Poppins"/>
          <w:sz w:val="20"/>
          <w:szCs w:val="20"/>
          <w:lang w:val="fr-CA"/>
        </w:rPr>
      </w:pPr>
      <w:r w:rsidRPr="00376063">
        <w:rPr>
          <w:rFonts w:ascii="Poppins" w:hAnsi="Poppins" w:cs="Poppins"/>
          <w:sz w:val="20"/>
          <w:szCs w:val="20"/>
          <w:lang w:val="fr-CA"/>
        </w:rPr>
        <w:t>Poste de 24 heures par semaine, du lundi au jeudi</w:t>
      </w:r>
    </w:p>
    <w:p w14:paraId="32E27BFA" w14:textId="77777777" w:rsidR="00376063" w:rsidRPr="00376063" w:rsidRDefault="00376063" w:rsidP="00376063">
      <w:pPr>
        <w:pStyle w:val="Paragraphedeliste"/>
        <w:numPr>
          <w:ilvl w:val="0"/>
          <w:numId w:val="45"/>
        </w:numPr>
        <w:rPr>
          <w:rFonts w:ascii="Poppins" w:hAnsi="Poppins" w:cs="Poppins"/>
          <w:sz w:val="20"/>
          <w:szCs w:val="20"/>
          <w:lang w:val="fr-CA"/>
        </w:rPr>
      </w:pPr>
      <w:r w:rsidRPr="00376063">
        <w:rPr>
          <w:rFonts w:ascii="Poppins" w:hAnsi="Poppins" w:cs="Poppins"/>
          <w:sz w:val="20"/>
          <w:szCs w:val="20"/>
          <w:lang w:val="fr-CA"/>
        </w:rPr>
        <w:t>Horaire hybride offrant flexibilité entre télétravail et présence au bureau</w:t>
      </w:r>
    </w:p>
    <w:p w14:paraId="195D53B1" w14:textId="77777777" w:rsidR="00376063" w:rsidRPr="00376063" w:rsidRDefault="00376063" w:rsidP="00376063">
      <w:pPr>
        <w:pStyle w:val="Paragraphedeliste"/>
        <w:numPr>
          <w:ilvl w:val="0"/>
          <w:numId w:val="45"/>
        </w:numPr>
        <w:rPr>
          <w:rFonts w:ascii="Poppins" w:hAnsi="Poppins" w:cs="Poppins"/>
          <w:sz w:val="20"/>
          <w:szCs w:val="20"/>
          <w:lang w:val="fr-CA"/>
        </w:rPr>
      </w:pPr>
      <w:r w:rsidRPr="00376063">
        <w:rPr>
          <w:rFonts w:ascii="Poppins" w:hAnsi="Poppins" w:cs="Poppins"/>
          <w:sz w:val="20"/>
          <w:szCs w:val="20"/>
          <w:lang w:val="fr-CA"/>
        </w:rPr>
        <w:t>Salaire concurrentiel et gamme complète d’avantages sociaux (assurance collective, REER, RRS, etc.)</w:t>
      </w:r>
    </w:p>
    <w:p w14:paraId="30E27672" w14:textId="77777777" w:rsidR="00376063" w:rsidRPr="00376063" w:rsidRDefault="00376063" w:rsidP="00376063">
      <w:pPr>
        <w:pStyle w:val="Paragraphedeliste"/>
        <w:numPr>
          <w:ilvl w:val="0"/>
          <w:numId w:val="45"/>
        </w:numPr>
        <w:rPr>
          <w:rFonts w:ascii="Poppins" w:hAnsi="Poppins" w:cs="Poppins"/>
          <w:sz w:val="20"/>
          <w:szCs w:val="20"/>
          <w:lang w:val="fr-CA"/>
        </w:rPr>
      </w:pPr>
      <w:r w:rsidRPr="00376063">
        <w:rPr>
          <w:rFonts w:ascii="Poppins" w:hAnsi="Poppins" w:cs="Poppins"/>
          <w:sz w:val="20"/>
          <w:szCs w:val="20"/>
          <w:lang w:val="fr-CA"/>
        </w:rPr>
        <w:t>Compte mieux-être de 600 $ par année pour encourager la santé globale</w:t>
      </w:r>
    </w:p>
    <w:p w14:paraId="5B50E9D6" w14:textId="77777777" w:rsidR="00376063" w:rsidRPr="00376063" w:rsidRDefault="00376063" w:rsidP="00376063">
      <w:pPr>
        <w:pStyle w:val="Paragraphedeliste"/>
        <w:numPr>
          <w:ilvl w:val="0"/>
          <w:numId w:val="45"/>
        </w:numPr>
        <w:rPr>
          <w:rFonts w:ascii="Poppins" w:hAnsi="Poppins" w:cs="Poppins"/>
          <w:sz w:val="20"/>
          <w:szCs w:val="20"/>
          <w:lang w:val="fr-CA"/>
        </w:rPr>
      </w:pPr>
      <w:r w:rsidRPr="00376063">
        <w:rPr>
          <w:rFonts w:ascii="Poppins" w:hAnsi="Poppins" w:cs="Poppins"/>
          <w:sz w:val="20"/>
          <w:szCs w:val="20"/>
          <w:lang w:val="fr-CA"/>
        </w:rPr>
        <w:t>Compte santé de 500 $ par année pour couvrir les dépenses médicales</w:t>
      </w:r>
    </w:p>
    <w:p w14:paraId="39A935F6" w14:textId="77777777" w:rsidR="00376063" w:rsidRPr="00376063" w:rsidRDefault="00376063" w:rsidP="00376063">
      <w:pPr>
        <w:pStyle w:val="Paragraphedeliste"/>
        <w:numPr>
          <w:ilvl w:val="0"/>
          <w:numId w:val="45"/>
        </w:numPr>
        <w:rPr>
          <w:rFonts w:ascii="Poppins" w:hAnsi="Poppins" w:cs="Poppins"/>
          <w:sz w:val="20"/>
          <w:szCs w:val="20"/>
          <w:lang w:val="fr-CA"/>
        </w:rPr>
      </w:pPr>
      <w:r w:rsidRPr="00376063">
        <w:rPr>
          <w:rFonts w:ascii="Poppins" w:hAnsi="Poppins" w:cs="Poppins"/>
          <w:sz w:val="20"/>
          <w:szCs w:val="20"/>
          <w:lang w:val="fr-CA"/>
        </w:rPr>
        <w:t>Environnement de travail dynamique, stimulant et axé sur la collaboration</w:t>
      </w:r>
    </w:p>
    <w:p w14:paraId="15B86717" w14:textId="72D39287" w:rsidR="00376063" w:rsidRPr="00376063" w:rsidRDefault="00376063" w:rsidP="00376063">
      <w:pPr>
        <w:pStyle w:val="Paragraphedeliste"/>
        <w:numPr>
          <w:ilvl w:val="0"/>
          <w:numId w:val="45"/>
        </w:numPr>
        <w:rPr>
          <w:rFonts w:ascii="Poppins" w:hAnsi="Poppins" w:cs="Poppins"/>
          <w:sz w:val="20"/>
          <w:szCs w:val="20"/>
          <w:lang w:val="fr-CA"/>
        </w:rPr>
      </w:pPr>
      <w:r w:rsidRPr="00376063">
        <w:rPr>
          <w:rFonts w:ascii="Poppins" w:hAnsi="Poppins" w:cs="Poppins"/>
          <w:sz w:val="20"/>
          <w:szCs w:val="20"/>
          <w:lang w:val="fr-CA"/>
        </w:rPr>
        <w:t>Activités sociales mensuelles pour renforcer l’esprit d’équipe</w:t>
      </w:r>
    </w:p>
    <w:p w14:paraId="61935AE8" w14:textId="77777777" w:rsidR="00584715" w:rsidRDefault="00584715" w:rsidP="00C2484D">
      <w:pPr>
        <w:jc w:val="both"/>
        <w:rPr>
          <w:rFonts w:ascii="Poppins" w:hAnsi="Poppins" w:cs="Poppins"/>
          <w:b/>
          <w:bCs/>
          <w:sz w:val="20"/>
          <w:szCs w:val="20"/>
          <w:highlight w:val="lightGray"/>
          <w:lang w:val="fr-CA"/>
        </w:rPr>
      </w:pPr>
    </w:p>
    <w:p w14:paraId="24DCDEDC" w14:textId="1536C3A9" w:rsidR="00DE6CB5" w:rsidRPr="00840FAE" w:rsidRDefault="00DE6CB5" w:rsidP="00C2484D">
      <w:pPr>
        <w:jc w:val="both"/>
        <w:rPr>
          <w:rFonts w:ascii="Poppins" w:hAnsi="Poppins" w:cs="Poppins"/>
          <w:b/>
          <w:bCs/>
          <w:color w:val="B89443"/>
          <w:sz w:val="20"/>
          <w:szCs w:val="20"/>
          <w:highlight w:val="lightGray"/>
          <w:lang w:val="fr-CA"/>
        </w:rPr>
      </w:pPr>
      <w:hyperlink r:id="rId11" w:history="1">
        <w:r w:rsidRPr="00840FAE">
          <w:rPr>
            <w:rStyle w:val="Lienhypertexte"/>
            <w:rFonts w:ascii="Poppins" w:hAnsi="Poppins" w:cs="Poppins"/>
            <w:b/>
            <w:bCs/>
            <w:color w:val="B89443"/>
            <w:sz w:val="20"/>
            <w:szCs w:val="20"/>
            <w:highlight w:val="lightGray"/>
            <w:lang w:val="fr-CA"/>
          </w:rPr>
          <w:t>Adjointe à la direction, Groupe Conseil Ringuet et associés - VEZ RH</w:t>
        </w:r>
      </w:hyperlink>
    </w:p>
    <w:p w14:paraId="7BDC0CF3" w14:textId="77777777" w:rsidR="00840FAE" w:rsidRPr="00840FAE" w:rsidRDefault="00840FAE" w:rsidP="00840FAE">
      <w:pPr>
        <w:jc w:val="both"/>
        <w:rPr>
          <w:rFonts w:ascii="Poppins" w:hAnsi="Poppins" w:cs="Poppins"/>
          <w:b/>
          <w:bCs/>
          <w:color w:val="B89443"/>
          <w:sz w:val="20"/>
          <w:szCs w:val="20"/>
          <w:highlight w:val="lightGray"/>
          <w:lang w:val="fr-CA"/>
        </w:rPr>
      </w:pPr>
      <w:proofErr w:type="gramStart"/>
      <w:r w:rsidRPr="00840FAE">
        <w:rPr>
          <w:rFonts w:ascii="Poppins" w:hAnsi="Poppins" w:cs="Poppins"/>
          <w:b/>
          <w:bCs/>
          <w:color w:val="B89443"/>
          <w:sz w:val="20"/>
          <w:szCs w:val="20"/>
          <w:highlight w:val="lightGray"/>
          <w:lang w:val="fr-CA"/>
        </w:rPr>
        <w:t>valerie</w:t>
      </w:r>
      <w:proofErr w:type="gramEnd"/>
      <w:r w:rsidRPr="00840FAE">
        <w:rPr>
          <w:rFonts w:ascii="Poppins" w:hAnsi="Poppins" w:cs="Poppins"/>
          <w:b/>
          <w:bCs/>
          <w:color w:val="B89443"/>
          <w:sz w:val="20"/>
          <w:szCs w:val="20"/>
          <w:highlight w:val="lightGray"/>
          <w:lang w:val="fr-CA"/>
        </w:rPr>
        <w:t>@vez</w:t>
      </w:r>
      <w:hyperlink r:id="rId12" w:tgtFrame="_blank" w:history="1">
        <w:r w:rsidRPr="00840FAE">
          <w:rPr>
            <w:rStyle w:val="Lienhypertexte"/>
            <w:rFonts w:ascii="Poppins" w:hAnsi="Poppins" w:cs="Poppins"/>
            <w:b/>
            <w:bCs/>
            <w:color w:val="B89443"/>
            <w:sz w:val="20"/>
            <w:szCs w:val="20"/>
            <w:highlight w:val="lightGray"/>
            <w:lang w:val="fr-CA"/>
          </w:rPr>
          <w:t>rh.com</w:t>
        </w:r>
      </w:hyperlink>
    </w:p>
    <w:p w14:paraId="03CAF79D" w14:textId="77777777" w:rsidR="00DE6CB5" w:rsidRDefault="00DE6CB5" w:rsidP="00C2484D">
      <w:pPr>
        <w:jc w:val="both"/>
        <w:rPr>
          <w:rFonts w:ascii="Poppins" w:hAnsi="Poppins" w:cs="Poppins"/>
          <w:b/>
          <w:bCs/>
          <w:sz w:val="20"/>
          <w:szCs w:val="20"/>
          <w:highlight w:val="lightGray"/>
          <w:lang w:val="fr-CA"/>
        </w:rPr>
      </w:pPr>
    </w:p>
    <w:p w14:paraId="252DB2D6" w14:textId="77777777" w:rsidR="00840FAE" w:rsidRDefault="00840FAE">
      <w:pPr>
        <w:spacing w:after="160" w:line="259" w:lineRule="auto"/>
        <w:rPr>
          <w:rFonts w:ascii="Poppins" w:hAnsi="Poppins" w:cs="Poppins"/>
          <w:b/>
          <w:bCs/>
          <w:sz w:val="20"/>
          <w:szCs w:val="20"/>
          <w:highlight w:val="lightGray"/>
          <w:lang w:val="fr-CA"/>
        </w:rPr>
      </w:pPr>
      <w:r>
        <w:rPr>
          <w:rFonts w:ascii="Poppins" w:hAnsi="Poppins" w:cs="Poppins"/>
          <w:b/>
          <w:bCs/>
          <w:sz w:val="20"/>
          <w:szCs w:val="20"/>
          <w:highlight w:val="lightGray"/>
          <w:lang w:val="fr-CA"/>
        </w:rPr>
        <w:br w:type="page"/>
      </w:r>
    </w:p>
    <w:p w14:paraId="5979CD05" w14:textId="5BD3279F" w:rsidR="002218B1" w:rsidRPr="00CF37D3" w:rsidRDefault="00DA1CE6" w:rsidP="007C62F0">
      <w:pPr>
        <w:rPr>
          <w:rFonts w:ascii="Poppins" w:hAnsi="Poppins" w:cs="Poppins"/>
          <w:b/>
          <w:bCs/>
          <w:sz w:val="20"/>
          <w:szCs w:val="20"/>
          <w:lang w:val="fr-CA"/>
        </w:rPr>
      </w:pPr>
      <w:r w:rsidRPr="00DA1CE6">
        <w:rPr>
          <w:rFonts w:ascii="Poppins" w:hAnsi="Poppins" w:cs="Poppins"/>
          <w:b/>
          <w:bCs/>
          <w:noProof/>
          <w:sz w:val="20"/>
          <w:szCs w:val="20"/>
          <w:lang w:val="fr-CA"/>
        </w:rPr>
        <w:lastRenderedPageBreak/>
        <w:drawing>
          <wp:inline distT="0" distB="0" distL="0" distR="0" wp14:anchorId="4EA3E09E" wp14:editId="3FB79217">
            <wp:extent cx="4407126" cy="3753043"/>
            <wp:effectExtent l="0" t="0" r="0" b="0"/>
            <wp:docPr id="767934559" name="Image 1" descr="Une image contenant texte, capture d’écran, Police,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934559" name="Image 1" descr="Une image contenant texte, capture d’écran, Police, conception&#10;&#10;Le contenu généré par l’IA peut être incorrect."/>
                    <pic:cNvPicPr/>
                  </pic:nvPicPr>
                  <pic:blipFill>
                    <a:blip r:embed="rId13"/>
                    <a:stretch>
                      <a:fillRect/>
                    </a:stretch>
                  </pic:blipFill>
                  <pic:spPr>
                    <a:xfrm>
                      <a:off x="0" y="0"/>
                      <a:ext cx="4407126" cy="3753043"/>
                    </a:xfrm>
                    <a:prstGeom prst="rect">
                      <a:avLst/>
                    </a:prstGeom>
                  </pic:spPr>
                </pic:pic>
              </a:graphicData>
            </a:graphic>
          </wp:inline>
        </w:drawing>
      </w:r>
    </w:p>
    <w:sectPr w:rsidR="002218B1" w:rsidRPr="00CF37D3" w:rsidSect="0050773D">
      <w:headerReference w:type="default" r:id="rId14"/>
      <w:footerReference w:type="default" r:id="rId15"/>
      <w:pgSz w:w="12240" w:h="15840"/>
      <w:pgMar w:top="2475" w:right="1417" w:bottom="1135" w:left="1417" w:header="284" w:footer="12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C86B04" w14:textId="77777777" w:rsidR="007D1F9A" w:rsidRDefault="007D1F9A" w:rsidP="00C31B75">
      <w:r>
        <w:separator/>
      </w:r>
    </w:p>
  </w:endnote>
  <w:endnote w:type="continuationSeparator" w:id="0">
    <w:p w14:paraId="64B08F3C" w14:textId="77777777" w:rsidR="007D1F9A" w:rsidRDefault="007D1F9A" w:rsidP="00C31B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Montserrat">
    <w:charset w:val="00"/>
    <w:family w:val="auto"/>
    <w:pitch w:val="variable"/>
    <w:sig w:usb0="2000020F" w:usb1="00000003" w:usb2="00000000" w:usb3="00000000" w:csb0="00000197" w:csb1="00000000"/>
  </w:font>
  <w:font w:name="Helvetica Neue">
    <w:altName w:val="Arial"/>
    <w:charset w:val="00"/>
    <w:family w:val="auto"/>
    <w:pitch w:val="variable"/>
    <w:sig w:usb0="80000067" w:usb1="00000000" w:usb2="00000000" w:usb3="00000000" w:csb0="00000001" w:csb1="00000000"/>
  </w:font>
  <w:font w:name="Poppins">
    <w:charset w:val="00"/>
    <w:family w:val="auto"/>
    <w:pitch w:val="variable"/>
    <w:sig w:usb0="00008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06092027"/>
      <w:docPartObj>
        <w:docPartGallery w:val="Page Numbers (Bottom of Page)"/>
        <w:docPartUnique/>
      </w:docPartObj>
    </w:sdtPr>
    <w:sdtEndPr>
      <w:rPr>
        <w:sz w:val="16"/>
        <w:szCs w:val="16"/>
      </w:rPr>
    </w:sdtEndPr>
    <w:sdtContent>
      <w:p w14:paraId="49DF9C0F" w14:textId="77777777" w:rsidR="00D40B97" w:rsidRDefault="00D40B97" w:rsidP="00D40B97">
        <w:pPr>
          <w:pStyle w:val="Pieddepage"/>
          <w:rPr>
            <w:rFonts w:ascii="Poppins" w:hAnsi="Poppins" w:cs="Poppins"/>
            <w:sz w:val="20"/>
            <w:szCs w:val="20"/>
          </w:rPr>
        </w:pPr>
        <w:r w:rsidRPr="00D40B97">
          <w:rPr>
            <w:rFonts w:ascii="Poppins" w:hAnsi="Poppins" w:cs="Poppins"/>
            <w:sz w:val="16"/>
            <w:szCs w:val="16"/>
          </w:rPr>
          <w:fldChar w:fldCharType="begin"/>
        </w:r>
        <w:r w:rsidRPr="00D40B97">
          <w:rPr>
            <w:rFonts w:ascii="Poppins" w:hAnsi="Poppins" w:cs="Poppins"/>
            <w:sz w:val="16"/>
            <w:szCs w:val="16"/>
          </w:rPr>
          <w:instrText>PAGE   \* MERGEFORMAT</w:instrText>
        </w:r>
        <w:r w:rsidRPr="00D40B97">
          <w:rPr>
            <w:rFonts w:ascii="Poppins" w:hAnsi="Poppins" w:cs="Poppins"/>
            <w:sz w:val="16"/>
            <w:szCs w:val="16"/>
          </w:rPr>
          <w:fldChar w:fldCharType="separate"/>
        </w:r>
        <w:r w:rsidRPr="00D40B97">
          <w:rPr>
            <w:rFonts w:ascii="Poppins" w:hAnsi="Poppins" w:cs="Poppins"/>
            <w:sz w:val="16"/>
            <w:szCs w:val="16"/>
          </w:rPr>
          <w:t>1</w:t>
        </w:r>
        <w:r w:rsidRPr="00D40B97">
          <w:rPr>
            <w:rFonts w:ascii="Poppins" w:hAnsi="Poppins" w:cs="Poppins"/>
            <w:sz w:val="16"/>
            <w:szCs w:val="16"/>
          </w:rPr>
          <w:fldChar w:fldCharType="end"/>
        </w:r>
        <w:r w:rsidRPr="00D40B97">
          <w:rPr>
            <w:rFonts w:ascii="Poppins" w:hAnsi="Poppins" w:cs="Poppins"/>
            <w:sz w:val="16"/>
            <w:szCs w:val="16"/>
          </w:rPr>
          <w:t xml:space="preserve">   </w:t>
        </w:r>
        <w:r>
          <w:rPr>
            <w:rFonts w:ascii="Poppins" w:hAnsi="Poppins" w:cs="Poppins"/>
            <w:sz w:val="20"/>
            <w:szCs w:val="20"/>
          </w:rPr>
          <w:t xml:space="preserve">                            </w:t>
        </w:r>
        <w:r>
          <w:rPr>
            <w:noProof/>
          </w:rPr>
          <w:drawing>
            <wp:inline distT="0" distB="0" distL="0" distR="0" wp14:anchorId="45BBFB36" wp14:editId="57A11777">
              <wp:extent cx="3530987" cy="671195"/>
              <wp:effectExtent l="0" t="0" r="0" b="0"/>
              <wp:docPr id="523832849" name="Image 20" descr="Une image contenant texte, Police, blanc,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236052" name="Image 20" descr="Une image contenant texte, Police, blanc, capture d’écran&#10;&#10;Le contenu généré par l’IA peut êtr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67827" cy="678198"/>
                      </a:xfrm>
                      <a:prstGeom prst="rect">
                        <a:avLst/>
                      </a:prstGeom>
                      <a:noFill/>
                      <a:ln>
                        <a:noFill/>
                      </a:ln>
                    </pic:spPr>
                  </pic:pic>
                </a:graphicData>
              </a:graphic>
            </wp:inline>
          </w:drawing>
        </w:r>
      </w:p>
      <w:p w14:paraId="2A970179" w14:textId="54B26B22" w:rsidR="00221A2D" w:rsidRDefault="00D40B97" w:rsidP="00D40B97">
        <w:pPr>
          <w:pStyle w:val="Pieddepage"/>
          <w:jc w:val="right"/>
        </w:pPr>
        <w:r w:rsidRPr="007252F9">
          <w:rPr>
            <w:rFonts w:ascii="Poppins" w:hAnsi="Poppins" w:cs="Poppins"/>
            <w:noProof/>
            <w:sz w:val="16"/>
            <w:szCs w:val="16"/>
          </w:rPr>
          <w:drawing>
            <wp:inline distT="0" distB="0" distL="0" distR="0" wp14:anchorId="5A0E09B2" wp14:editId="6796C6DB">
              <wp:extent cx="123825" cy="123825"/>
              <wp:effectExtent l="0" t="0" r="9525" b="9525"/>
              <wp:docPr id="2" name="Image 1" descr="Copyright Logo PNG Vectors Free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pyright Logo PNG Vectors Free Downloa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7252F9">
          <w:rPr>
            <w:rFonts w:ascii="Poppins" w:hAnsi="Poppins" w:cs="Poppins"/>
            <w:noProof/>
            <w:sz w:val="16"/>
            <w:szCs w:val="16"/>
          </w:rPr>
          <w:t xml:space="preserve"> Droits réservés 2025 – VEZ RH</w:t>
        </w:r>
      </w:p>
      <w:p w14:paraId="05CE14D7" w14:textId="6F1C6593" w:rsidR="0083075A" w:rsidRPr="004F3FDB" w:rsidRDefault="00E762A8" w:rsidP="0087411B">
        <w:pPr>
          <w:pStyle w:val="Pieddepage"/>
          <w:jc w:val="right"/>
          <w:rPr>
            <w:sz w:val="16"/>
            <w:szCs w:val="16"/>
            <w:lang w:val="fr-CA"/>
          </w:rPr>
        </w:pPr>
      </w:p>
    </w:sdtContent>
  </w:sdt>
  <w:p w14:paraId="6AE409F1" w14:textId="1C5F0EF9" w:rsidR="00CB5A3D" w:rsidRPr="0087411B" w:rsidRDefault="00CB5A3D" w:rsidP="0083075A">
    <w:pPr>
      <w:pStyle w:val="Pieddepage"/>
      <w:jc w:val="right"/>
      <w:rPr>
        <w:rFonts w:ascii="Montserrat" w:hAnsi="Montserrat"/>
        <w:sz w:val="16"/>
        <w:szCs w:val="16"/>
        <w:lang w:val="fr-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2B06BD" w14:textId="77777777" w:rsidR="007D1F9A" w:rsidRDefault="007D1F9A" w:rsidP="00C31B75">
      <w:r>
        <w:separator/>
      </w:r>
    </w:p>
  </w:footnote>
  <w:footnote w:type="continuationSeparator" w:id="0">
    <w:p w14:paraId="5CA7BF9F" w14:textId="77777777" w:rsidR="007D1F9A" w:rsidRDefault="007D1F9A" w:rsidP="00C31B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199742" w14:textId="77777777" w:rsidR="00335BA8" w:rsidRDefault="00335BA8" w:rsidP="00DE5B50">
    <w:pPr>
      <w:spacing w:line="180" w:lineRule="auto"/>
      <w:jc w:val="right"/>
      <w:rPr>
        <w:rFonts w:ascii="Montserrat" w:hAnsi="Montserrat"/>
        <w:caps/>
        <w:color w:val="CEA447"/>
        <w:spacing w:val="80"/>
        <w:kern w:val="28"/>
        <w:sz w:val="20"/>
        <w:szCs w:val="20"/>
        <w:lang w:val="fr-FR"/>
      </w:rPr>
    </w:pPr>
  </w:p>
  <w:p w14:paraId="0C4B366E" w14:textId="77777777" w:rsidR="00335BA8" w:rsidRDefault="00335BA8" w:rsidP="00DE5B50">
    <w:pPr>
      <w:spacing w:line="180" w:lineRule="auto"/>
      <w:jc w:val="right"/>
      <w:rPr>
        <w:rFonts w:ascii="Montserrat" w:hAnsi="Montserrat"/>
        <w:caps/>
        <w:color w:val="CEA447"/>
        <w:spacing w:val="80"/>
        <w:kern w:val="28"/>
        <w:sz w:val="20"/>
        <w:szCs w:val="20"/>
        <w:lang w:val="fr-FR"/>
      </w:rPr>
    </w:pPr>
  </w:p>
  <w:p w14:paraId="0462640A" w14:textId="77777777" w:rsidR="009815B9" w:rsidRDefault="009815B9" w:rsidP="009815B9">
    <w:pPr>
      <w:spacing w:line="180" w:lineRule="auto"/>
      <w:jc w:val="right"/>
      <w:rPr>
        <w:rFonts w:ascii="Montserrat" w:hAnsi="Montserrat"/>
        <w:caps/>
        <w:color w:val="CEA447"/>
        <w:spacing w:val="80"/>
        <w:kern w:val="28"/>
        <w:sz w:val="20"/>
        <w:szCs w:val="20"/>
        <w:lang w:val="fr-FR"/>
      </w:rPr>
    </w:pPr>
  </w:p>
  <w:p w14:paraId="683A3FAE" w14:textId="1BF796D7" w:rsidR="009815B9" w:rsidRDefault="009815B9" w:rsidP="009815B9">
    <w:pPr>
      <w:spacing w:line="180" w:lineRule="auto"/>
      <w:jc w:val="right"/>
      <w:rPr>
        <w:rFonts w:ascii="Montserrat" w:hAnsi="Montserrat"/>
        <w:caps/>
        <w:color w:val="5F5F5F"/>
        <w:spacing w:val="80"/>
        <w:kern w:val="28"/>
        <w:sz w:val="20"/>
        <w:szCs w:val="20"/>
        <w:lang w:val="fr-FR"/>
      </w:rPr>
    </w:pPr>
    <w:r w:rsidRPr="009815B9">
      <w:rPr>
        <w:rFonts w:ascii="Montserrat" w:hAnsi="Montserrat"/>
        <w:caps/>
        <w:color w:val="B89443"/>
        <w:spacing w:val="80"/>
        <w:kern w:val="28"/>
        <w:sz w:val="20"/>
        <w:szCs w:val="20"/>
        <w:lang w:val="fr-FR"/>
      </w:rPr>
      <w:t>R</w:t>
    </w:r>
    <w:r>
      <w:rPr>
        <w:rFonts w:ascii="Montserrat" w:hAnsi="Montserrat"/>
        <w:caps/>
        <w:color w:val="5F5F5F"/>
        <w:spacing w:val="80"/>
        <w:kern w:val="28"/>
        <w:sz w:val="20"/>
        <w:szCs w:val="20"/>
        <w:lang w:val="fr-FR"/>
      </w:rPr>
      <w:t>ES</w:t>
    </w:r>
    <w:r w:rsidRPr="00DC0DA1">
      <w:rPr>
        <w:rFonts w:ascii="Montserrat" w:hAnsi="Montserrat"/>
        <w:caps/>
        <w:color w:val="5F5F5F"/>
        <w:spacing w:val="80"/>
        <w:kern w:val="28"/>
        <w:sz w:val="20"/>
        <w:szCs w:val="20"/>
        <w:lang w:val="fr-FR"/>
      </w:rPr>
      <w:t xml:space="preserve">sources </w:t>
    </w:r>
    <w:r w:rsidRPr="009815B9">
      <w:rPr>
        <w:rFonts w:ascii="Montserrat" w:hAnsi="Montserrat"/>
        <w:caps/>
        <w:color w:val="B89443"/>
        <w:spacing w:val="80"/>
        <w:kern w:val="28"/>
        <w:sz w:val="20"/>
        <w:szCs w:val="20"/>
        <w:lang w:val="fr-FR"/>
      </w:rPr>
      <w:t>h</w:t>
    </w:r>
    <w:r w:rsidRPr="00DC0DA1">
      <w:rPr>
        <w:rFonts w:ascii="Montserrat" w:hAnsi="Montserrat"/>
        <w:caps/>
        <w:color w:val="5F5F5F"/>
        <w:spacing w:val="80"/>
        <w:kern w:val="28"/>
        <w:sz w:val="20"/>
        <w:szCs w:val="20"/>
        <w:lang w:val="fr-FR"/>
      </w:rPr>
      <w:t>umaines</w:t>
    </w:r>
  </w:p>
  <w:p w14:paraId="5857CB9E" w14:textId="77777777" w:rsidR="00681759" w:rsidRDefault="00681759" w:rsidP="009815B9">
    <w:pPr>
      <w:spacing w:line="180" w:lineRule="auto"/>
      <w:jc w:val="right"/>
      <w:rPr>
        <w:rFonts w:ascii="Montserrat" w:hAnsi="Montserrat"/>
        <w:caps/>
        <w:color w:val="CEA447"/>
        <w:spacing w:val="80"/>
        <w:kern w:val="28"/>
        <w:sz w:val="20"/>
        <w:szCs w:val="20"/>
        <w:lang w:val="fr-FR"/>
      </w:rPr>
    </w:pPr>
  </w:p>
  <w:p w14:paraId="7642E4B9" w14:textId="7F85AF90" w:rsidR="00681759" w:rsidRDefault="00680508" w:rsidP="00681759">
    <w:pPr>
      <w:spacing w:line="180" w:lineRule="auto"/>
      <w:jc w:val="both"/>
      <w:rPr>
        <w:lang w:val="fr-CA"/>
      </w:rPr>
    </w:pPr>
    <w:r>
      <w:rPr>
        <w:rFonts w:ascii="Montserrat" w:hAnsi="Montserrat"/>
        <w:caps/>
        <w:color w:val="CEA447"/>
        <w:spacing w:val="80"/>
        <w:kern w:val="28"/>
        <w:sz w:val="20"/>
        <w:szCs w:val="20"/>
        <w:lang w:val="fr-FR"/>
      </w:rPr>
      <w:t xml:space="preserve">       </w:t>
    </w:r>
    <w:r w:rsidR="00681759">
      <w:rPr>
        <w:noProof/>
      </w:rPr>
      <w:drawing>
        <wp:inline distT="0" distB="0" distL="0" distR="0" wp14:anchorId="7F4D77C0" wp14:editId="1C1D2F47">
          <wp:extent cx="1200150" cy="514350"/>
          <wp:effectExtent l="0" t="0" r="0" b="0"/>
          <wp:docPr id="9" name="Image 5" descr="Une image contenant Police, ligne, conception, blanc&#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5" descr="Une image contenant Police, ligne, conception, blanc&#10;&#10;Le contenu généré par l’IA peut êtr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0150" cy="514350"/>
                  </a:xfrm>
                  <a:prstGeom prst="rect">
                    <a:avLst/>
                  </a:prstGeom>
                  <a:noFill/>
                  <a:ln>
                    <a:noFill/>
                  </a:ln>
                </pic:spPr>
              </pic:pic>
            </a:graphicData>
          </a:graphic>
        </wp:inline>
      </w:drawing>
    </w:r>
  </w:p>
  <w:p w14:paraId="5A675916" w14:textId="52C0C04A" w:rsidR="00846A14" w:rsidRDefault="00AB3EE9" w:rsidP="006A5B12">
    <w:pPr>
      <w:pStyle w:val="En-tte"/>
      <w:tabs>
        <w:tab w:val="left" w:pos="3468"/>
      </w:tabs>
      <w:jc w:val="center"/>
    </w:pPr>
    <w:r w:rsidRPr="008F15D6">
      <w:rPr>
        <w:rFonts w:asciiTheme="minorHAnsi" w:eastAsiaTheme="minorHAnsi" w:hAnsiTheme="minorHAnsi" w:cstheme="minorBidi"/>
        <w:noProof/>
        <w:sz w:val="22"/>
        <w:szCs w:val="22"/>
        <w:lang w:val="fr"/>
      </w:rPr>
      <mc:AlternateContent>
        <mc:Choice Requires="wps">
          <w:drawing>
            <wp:anchor distT="0" distB="0" distL="114300" distR="114300" simplePos="0" relativeHeight="251658240" behindDoc="1" locked="0" layoutInCell="1" allowOverlap="1" wp14:anchorId="7A7F09DE" wp14:editId="266DF37E">
              <wp:simplePos x="0" y="0"/>
              <wp:positionH relativeFrom="margin">
                <wp:align>center</wp:align>
              </wp:positionH>
              <wp:positionV relativeFrom="topMargin">
                <wp:posOffset>1482090</wp:posOffset>
              </wp:positionV>
              <wp:extent cx="6400800" cy="38100"/>
              <wp:effectExtent l="0" t="0" r="0" b="0"/>
              <wp:wrapNone/>
              <wp:docPr id="11"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00800" cy="38100"/>
                      </a:xfrm>
                      <a:custGeom>
                        <a:avLst/>
                        <a:gdLst>
                          <a:gd name="T0" fmla="+- 0 11407 1327"/>
                          <a:gd name="T1" fmla="*/ T0 w 10080"/>
                          <a:gd name="T2" fmla="+- 0 2064 2064"/>
                          <a:gd name="T3" fmla="*/ 2064 h 60"/>
                          <a:gd name="T4" fmla="+- 0 7483 1327"/>
                          <a:gd name="T5" fmla="*/ T4 w 10080"/>
                          <a:gd name="T6" fmla="+- 0 2064 2064"/>
                          <a:gd name="T7" fmla="*/ 2064 h 60"/>
                          <a:gd name="T8" fmla="+- 0 1327 1327"/>
                          <a:gd name="T9" fmla="*/ T8 w 10080"/>
                          <a:gd name="T10" fmla="+- 0 2064 2064"/>
                          <a:gd name="T11" fmla="*/ 2064 h 60"/>
                          <a:gd name="T12" fmla="+- 0 1327 1327"/>
                          <a:gd name="T13" fmla="*/ T12 w 10080"/>
                          <a:gd name="T14" fmla="+- 0 2124 2064"/>
                          <a:gd name="T15" fmla="*/ 2124 h 60"/>
                          <a:gd name="T16" fmla="+- 0 7483 1327"/>
                          <a:gd name="T17" fmla="*/ T16 w 10080"/>
                          <a:gd name="T18" fmla="+- 0 2124 2064"/>
                          <a:gd name="T19" fmla="*/ 2124 h 60"/>
                          <a:gd name="T20" fmla="+- 0 11407 1327"/>
                          <a:gd name="T21" fmla="*/ T20 w 10080"/>
                          <a:gd name="T22" fmla="+- 0 2124 2064"/>
                          <a:gd name="T23" fmla="*/ 2124 h 60"/>
                          <a:gd name="T24" fmla="+- 0 11407 1327"/>
                          <a:gd name="T25" fmla="*/ T24 w 10080"/>
                          <a:gd name="T26" fmla="+- 0 2064 2064"/>
                          <a:gd name="T27" fmla="*/ 2064 h 60"/>
                        </a:gdLst>
                        <a:ahLst/>
                        <a:cxnLst>
                          <a:cxn ang="0">
                            <a:pos x="T1" y="T3"/>
                          </a:cxn>
                          <a:cxn ang="0">
                            <a:pos x="T5" y="T7"/>
                          </a:cxn>
                          <a:cxn ang="0">
                            <a:pos x="T9" y="T11"/>
                          </a:cxn>
                          <a:cxn ang="0">
                            <a:pos x="T13" y="T15"/>
                          </a:cxn>
                          <a:cxn ang="0">
                            <a:pos x="T17" y="T19"/>
                          </a:cxn>
                          <a:cxn ang="0">
                            <a:pos x="T21" y="T23"/>
                          </a:cxn>
                          <a:cxn ang="0">
                            <a:pos x="T25" y="T27"/>
                          </a:cxn>
                        </a:cxnLst>
                        <a:rect l="0" t="0" r="r" b="b"/>
                        <a:pathLst>
                          <a:path w="10080" h="60">
                            <a:moveTo>
                              <a:pt x="10080" y="0"/>
                            </a:moveTo>
                            <a:lnTo>
                              <a:pt x="6156" y="0"/>
                            </a:lnTo>
                            <a:lnTo>
                              <a:pt x="0" y="0"/>
                            </a:lnTo>
                            <a:lnTo>
                              <a:pt x="0" y="60"/>
                            </a:lnTo>
                            <a:lnTo>
                              <a:pt x="6156" y="60"/>
                            </a:lnTo>
                            <a:lnTo>
                              <a:pt x="10080" y="60"/>
                            </a:lnTo>
                            <a:lnTo>
                              <a:pt x="10080"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5CD48C" id="Freeform 4" o:spid="_x0000_s1026" style="position:absolute;margin-left:0;margin-top:116.7pt;width:7in;height:3pt;z-index:-251658240;visibility:visible;mso-wrap-style:square;mso-width-percent:0;mso-height-percent:0;mso-wrap-distance-left:9pt;mso-wrap-distance-top:0;mso-wrap-distance-right:9pt;mso-wrap-distance-bottom:0;mso-position-horizontal:center;mso-position-horizontal-relative:margin;mso-position-vertical:absolute;mso-position-vertical-relative:top-margin-area;mso-width-percent:0;mso-height-percent:0;mso-width-relative:page;mso-height-relative:page;v-text-anchor:top" coordsize="1008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" path="m10080,l6156,,,,,60r6156,l10080,60r,-60xe" fillcolor="#bfbfbf" stroked="f">
              <v:path arrowok="t" o:connecttype="custom" o:connectlocs="6400800,1310640;3909060,1310640;0,1310640;0,1348740;3909060,1348740;6400800,1348740;6400800,1310640" o:connectangles="0,0,0,0,0,0,0"/>
              <w10:wrap anchorx="margin"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D1A80"/>
    <w:multiLevelType w:val="hybridMultilevel"/>
    <w:tmpl w:val="21E8358C"/>
    <w:lvl w:ilvl="0" w:tplc="2F22B6FA">
      <w:start w:val="5"/>
      <w:numFmt w:val="bullet"/>
      <w:lvlText w:val="-"/>
      <w:lvlJc w:val="left"/>
      <w:pPr>
        <w:ind w:left="720" w:hanging="360"/>
      </w:pPr>
      <w:rPr>
        <w:rFonts w:ascii="Cambria" w:eastAsia="Times New Roman" w:hAnsi="Cambria" w:cs="Times New Roman"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 w15:restartNumberingAfterBreak="0">
    <w:nsid w:val="04057126"/>
    <w:multiLevelType w:val="multilevel"/>
    <w:tmpl w:val="2B1C3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78C38FF"/>
    <w:multiLevelType w:val="multilevel"/>
    <w:tmpl w:val="470AD618"/>
    <w:lvl w:ilvl="0">
      <w:start w:val="1"/>
      <w:numFmt w:val="decimal"/>
      <w:lvlText w:val="%1."/>
      <w:lvlJc w:val="left"/>
      <w:pPr>
        <w:ind w:left="720" w:hanging="360"/>
      </w:pPr>
      <w:rPr>
        <w:rFonts w:hint="default"/>
        <w:i w:val="0"/>
      </w:rPr>
    </w:lvl>
    <w:lvl w:ilvl="1">
      <w:start w:val="1"/>
      <w:numFmt w:val="decimal"/>
      <w:isLgl/>
      <w:lvlText w:val="%1.%2"/>
      <w:lvlJc w:val="left"/>
      <w:pPr>
        <w:ind w:left="735" w:hanging="375"/>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B3E0CB5"/>
    <w:multiLevelType w:val="hybridMultilevel"/>
    <w:tmpl w:val="012648AC"/>
    <w:lvl w:ilvl="0" w:tplc="5E985382">
      <w:start w:val="1"/>
      <w:numFmt w:val="bullet"/>
      <w:lvlText w:val=""/>
      <w:lvlJc w:val="left"/>
      <w:pPr>
        <w:ind w:left="720" w:hanging="360"/>
      </w:pPr>
      <w:rPr>
        <w:rFonts w:ascii="Symbol" w:hAnsi="Symbol" w:hint="default"/>
        <w:color w:val="auto"/>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15:restartNumberingAfterBreak="0">
    <w:nsid w:val="0DE54E54"/>
    <w:multiLevelType w:val="multilevel"/>
    <w:tmpl w:val="DE145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E649B8"/>
    <w:multiLevelType w:val="multilevel"/>
    <w:tmpl w:val="A478FD6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A241C65"/>
    <w:multiLevelType w:val="hybridMultilevel"/>
    <w:tmpl w:val="D4BCA6BA"/>
    <w:lvl w:ilvl="0" w:tplc="DAF0D8D6">
      <w:start w:val="1"/>
      <w:numFmt w:val="decimal"/>
      <w:pStyle w:val="VEZsoustitre"/>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 w15:restartNumberingAfterBreak="0">
    <w:nsid w:val="1ADD3BAE"/>
    <w:multiLevelType w:val="hybridMultilevel"/>
    <w:tmpl w:val="72A22344"/>
    <w:lvl w:ilvl="0" w:tplc="0C0C000B">
      <w:start w:val="1"/>
      <w:numFmt w:val="bullet"/>
      <w:lvlText w:val=""/>
      <w:lvlJc w:val="left"/>
      <w:pPr>
        <w:ind w:left="360" w:hanging="360"/>
      </w:pPr>
      <w:rPr>
        <w:rFonts w:ascii="Wingdings" w:hAnsi="Wingdings"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8" w15:restartNumberingAfterBreak="0">
    <w:nsid w:val="1D1E321A"/>
    <w:multiLevelType w:val="multilevel"/>
    <w:tmpl w:val="B192C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93343F1"/>
    <w:multiLevelType w:val="multilevel"/>
    <w:tmpl w:val="792CEF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AFC52D4"/>
    <w:multiLevelType w:val="hybridMultilevel"/>
    <w:tmpl w:val="506E1692"/>
    <w:lvl w:ilvl="0" w:tplc="0C0C0001">
      <w:start w:val="1"/>
      <w:numFmt w:val="bullet"/>
      <w:lvlText w:val=""/>
      <w:lvlJc w:val="left"/>
      <w:pPr>
        <w:ind w:left="720" w:hanging="360"/>
      </w:pPr>
      <w:rPr>
        <w:rFonts w:ascii="Symbol" w:hAnsi="Symbol" w:hint="default"/>
        <w:color w:val="auto"/>
        <w:sz w:val="20"/>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1" w15:restartNumberingAfterBreak="0">
    <w:nsid w:val="2B1A2CE8"/>
    <w:multiLevelType w:val="hybridMultilevel"/>
    <w:tmpl w:val="28F6E730"/>
    <w:lvl w:ilvl="0" w:tplc="040C000F">
      <w:start w:val="1"/>
      <w:numFmt w:val="decimal"/>
      <w:lvlText w:val="%1."/>
      <w:lvlJc w:val="left"/>
      <w:pPr>
        <w:tabs>
          <w:tab w:val="num" w:pos="644"/>
        </w:tabs>
        <w:ind w:left="644" w:hanging="360"/>
      </w:pPr>
    </w:lvl>
    <w:lvl w:ilvl="1" w:tplc="D6A6214C">
      <w:start w:val="1"/>
      <w:numFmt w:val="lowerLetter"/>
      <w:lvlText w:val="%2."/>
      <w:lvlJc w:val="left"/>
      <w:pPr>
        <w:tabs>
          <w:tab w:val="num" w:pos="1495"/>
        </w:tabs>
        <w:ind w:left="1495" w:hanging="360"/>
      </w:pPr>
      <w:rPr>
        <w:sz w:val="24"/>
        <w:szCs w:val="24"/>
      </w:rPr>
    </w:lvl>
    <w:lvl w:ilvl="2" w:tplc="0C0C001B">
      <w:start w:val="1"/>
      <w:numFmt w:val="lowerRoman"/>
      <w:lvlText w:val="%3."/>
      <w:lvlJc w:val="right"/>
      <w:pPr>
        <w:tabs>
          <w:tab w:val="num" w:pos="2160"/>
        </w:tabs>
        <w:ind w:left="2160" w:hanging="180"/>
      </w:pPr>
    </w:lvl>
    <w:lvl w:ilvl="3" w:tplc="0C0C000F">
      <w:start w:val="1"/>
      <w:numFmt w:val="decimal"/>
      <w:lvlText w:val="%4."/>
      <w:lvlJc w:val="left"/>
      <w:pPr>
        <w:tabs>
          <w:tab w:val="num" w:pos="2880"/>
        </w:tabs>
        <w:ind w:left="2880" w:hanging="360"/>
      </w:pPr>
    </w:lvl>
    <w:lvl w:ilvl="4" w:tplc="0C0C0019">
      <w:start w:val="1"/>
      <w:numFmt w:val="lowerLetter"/>
      <w:lvlText w:val="%5."/>
      <w:lvlJc w:val="left"/>
      <w:pPr>
        <w:tabs>
          <w:tab w:val="num" w:pos="3600"/>
        </w:tabs>
        <w:ind w:left="3600" w:hanging="360"/>
      </w:pPr>
    </w:lvl>
    <w:lvl w:ilvl="5" w:tplc="0C0C001B">
      <w:start w:val="1"/>
      <w:numFmt w:val="lowerRoman"/>
      <w:lvlText w:val="%6."/>
      <w:lvlJc w:val="right"/>
      <w:pPr>
        <w:tabs>
          <w:tab w:val="num" w:pos="4320"/>
        </w:tabs>
        <w:ind w:left="4320" w:hanging="180"/>
      </w:pPr>
    </w:lvl>
    <w:lvl w:ilvl="6" w:tplc="0C0C000F">
      <w:start w:val="1"/>
      <w:numFmt w:val="decimal"/>
      <w:lvlText w:val="%7."/>
      <w:lvlJc w:val="left"/>
      <w:pPr>
        <w:tabs>
          <w:tab w:val="num" w:pos="5040"/>
        </w:tabs>
        <w:ind w:left="5040" w:hanging="360"/>
      </w:pPr>
    </w:lvl>
    <w:lvl w:ilvl="7" w:tplc="0C0C0019">
      <w:start w:val="1"/>
      <w:numFmt w:val="lowerLetter"/>
      <w:lvlText w:val="%8."/>
      <w:lvlJc w:val="left"/>
      <w:pPr>
        <w:tabs>
          <w:tab w:val="num" w:pos="5760"/>
        </w:tabs>
        <w:ind w:left="5760" w:hanging="360"/>
      </w:pPr>
    </w:lvl>
    <w:lvl w:ilvl="8" w:tplc="0C0C001B">
      <w:start w:val="1"/>
      <w:numFmt w:val="lowerRoman"/>
      <w:lvlText w:val="%9."/>
      <w:lvlJc w:val="right"/>
      <w:pPr>
        <w:tabs>
          <w:tab w:val="num" w:pos="6480"/>
        </w:tabs>
        <w:ind w:left="6480" w:hanging="180"/>
      </w:pPr>
    </w:lvl>
  </w:abstractNum>
  <w:abstractNum w:abstractNumId="12" w15:restartNumberingAfterBreak="0">
    <w:nsid w:val="2BA6353F"/>
    <w:multiLevelType w:val="multilevel"/>
    <w:tmpl w:val="F7D8B68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C4D3882"/>
    <w:multiLevelType w:val="multilevel"/>
    <w:tmpl w:val="2B16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D1004D1"/>
    <w:multiLevelType w:val="hybridMultilevel"/>
    <w:tmpl w:val="FAB22B0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5" w15:restartNumberingAfterBreak="0">
    <w:nsid w:val="2EFE7EFC"/>
    <w:multiLevelType w:val="multilevel"/>
    <w:tmpl w:val="A6AEE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22F6613"/>
    <w:multiLevelType w:val="hybridMultilevel"/>
    <w:tmpl w:val="8DBE5CB0"/>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hint="default"/>
      </w:rPr>
    </w:lvl>
    <w:lvl w:ilvl="3" w:tplc="0C0C0001">
      <w:start w:val="1"/>
      <w:numFmt w:val="bullet"/>
      <w:lvlText w:val=""/>
      <w:lvlJc w:val="left"/>
      <w:pPr>
        <w:ind w:left="2880" w:hanging="360"/>
      </w:pPr>
      <w:rPr>
        <w:rFonts w:ascii="Symbol" w:hAnsi="Symbol" w:hint="default"/>
      </w:rPr>
    </w:lvl>
    <w:lvl w:ilvl="4" w:tplc="0C0C0003">
      <w:start w:val="1"/>
      <w:numFmt w:val="bullet"/>
      <w:lvlText w:val="o"/>
      <w:lvlJc w:val="left"/>
      <w:pPr>
        <w:ind w:left="3600" w:hanging="360"/>
      </w:pPr>
      <w:rPr>
        <w:rFonts w:ascii="Courier New" w:hAnsi="Courier New" w:cs="Courier New" w:hint="default"/>
      </w:rPr>
    </w:lvl>
    <w:lvl w:ilvl="5" w:tplc="0C0C0005">
      <w:start w:val="1"/>
      <w:numFmt w:val="bullet"/>
      <w:lvlText w:val=""/>
      <w:lvlJc w:val="left"/>
      <w:pPr>
        <w:ind w:left="4320" w:hanging="360"/>
      </w:pPr>
      <w:rPr>
        <w:rFonts w:ascii="Wingdings" w:hAnsi="Wingdings" w:hint="default"/>
      </w:rPr>
    </w:lvl>
    <w:lvl w:ilvl="6" w:tplc="0C0C0001">
      <w:start w:val="1"/>
      <w:numFmt w:val="bullet"/>
      <w:lvlText w:val=""/>
      <w:lvlJc w:val="left"/>
      <w:pPr>
        <w:ind w:left="5040" w:hanging="360"/>
      </w:pPr>
      <w:rPr>
        <w:rFonts w:ascii="Symbol" w:hAnsi="Symbol" w:hint="default"/>
      </w:rPr>
    </w:lvl>
    <w:lvl w:ilvl="7" w:tplc="0C0C0003">
      <w:start w:val="1"/>
      <w:numFmt w:val="bullet"/>
      <w:lvlText w:val="o"/>
      <w:lvlJc w:val="left"/>
      <w:pPr>
        <w:ind w:left="5760" w:hanging="360"/>
      </w:pPr>
      <w:rPr>
        <w:rFonts w:ascii="Courier New" w:hAnsi="Courier New" w:cs="Courier New" w:hint="default"/>
      </w:rPr>
    </w:lvl>
    <w:lvl w:ilvl="8" w:tplc="0C0C0005">
      <w:start w:val="1"/>
      <w:numFmt w:val="bullet"/>
      <w:lvlText w:val=""/>
      <w:lvlJc w:val="left"/>
      <w:pPr>
        <w:ind w:left="6480" w:hanging="360"/>
      </w:pPr>
      <w:rPr>
        <w:rFonts w:ascii="Wingdings" w:hAnsi="Wingdings" w:hint="default"/>
      </w:rPr>
    </w:lvl>
  </w:abstractNum>
  <w:abstractNum w:abstractNumId="17" w15:restartNumberingAfterBreak="0">
    <w:nsid w:val="33574B97"/>
    <w:multiLevelType w:val="hybridMultilevel"/>
    <w:tmpl w:val="6CB6FF48"/>
    <w:lvl w:ilvl="0" w:tplc="0C0C000D">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8" w15:restartNumberingAfterBreak="0">
    <w:nsid w:val="34043591"/>
    <w:multiLevelType w:val="hybridMultilevel"/>
    <w:tmpl w:val="BF92EE58"/>
    <w:lvl w:ilvl="0" w:tplc="0C0C000F">
      <w:start w:val="1"/>
      <w:numFmt w:val="decimal"/>
      <w:lvlText w:val="%1."/>
      <w:lvlJc w:val="left"/>
      <w:pPr>
        <w:ind w:left="720" w:hanging="360"/>
      </w:p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start w:val="1"/>
      <w:numFmt w:val="decimal"/>
      <w:lvlText w:val="%4."/>
      <w:lvlJc w:val="left"/>
      <w:pPr>
        <w:ind w:left="2880" w:hanging="360"/>
      </w:pPr>
    </w:lvl>
    <w:lvl w:ilvl="4" w:tplc="0C0C0019">
      <w:start w:val="1"/>
      <w:numFmt w:val="lowerLetter"/>
      <w:lvlText w:val="%5."/>
      <w:lvlJc w:val="left"/>
      <w:pPr>
        <w:ind w:left="3600" w:hanging="360"/>
      </w:pPr>
    </w:lvl>
    <w:lvl w:ilvl="5" w:tplc="0C0C001B">
      <w:start w:val="1"/>
      <w:numFmt w:val="lowerRoman"/>
      <w:lvlText w:val="%6."/>
      <w:lvlJc w:val="right"/>
      <w:pPr>
        <w:ind w:left="4320" w:hanging="180"/>
      </w:pPr>
    </w:lvl>
    <w:lvl w:ilvl="6" w:tplc="0C0C000F">
      <w:start w:val="1"/>
      <w:numFmt w:val="decimal"/>
      <w:lvlText w:val="%7."/>
      <w:lvlJc w:val="left"/>
      <w:pPr>
        <w:ind w:left="5040" w:hanging="360"/>
      </w:pPr>
    </w:lvl>
    <w:lvl w:ilvl="7" w:tplc="0C0C0019">
      <w:start w:val="1"/>
      <w:numFmt w:val="lowerLetter"/>
      <w:lvlText w:val="%8."/>
      <w:lvlJc w:val="left"/>
      <w:pPr>
        <w:ind w:left="5760" w:hanging="360"/>
      </w:pPr>
    </w:lvl>
    <w:lvl w:ilvl="8" w:tplc="0C0C001B">
      <w:start w:val="1"/>
      <w:numFmt w:val="lowerRoman"/>
      <w:lvlText w:val="%9."/>
      <w:lvlJc w:val="right"/>
      <w:pPr>
        <w:ind w:left="6480" w:hanging="180"/>
      </w:pPr>
    </w:lvl>
  </w:abstractNum>
  <w:abstractNum w:abstractNumId="19" w15:restartNumberingAfterBreak="0">
    <w:nsid w:val="34FC68A7"/>
    <w:multiLevelType w:val="hybridMultilevel"/>
    <w:tmpl w:val="B9B03638"/>
    <w:lvl w:ilvl="0" w:tplc="5EB23E48">
      <w:start w:val="1"/>
      <w:numFmt w:val="bullet"/>
      <w:lvlText w:val=""/>
      <w:lvlJc w:val="left"/>
      <w:pPr>
        <w:ind w:left="1568" w:hanging="360"/>
      </w:pPr>
      <w:rPr>
        <w:rFonts w:ascii="Symbol" w:hAnsi="Symbol" w:hint="default"/>
        <w:color w:val="auto"/>
      </w:rPr>
    </w:lvl>
    <w:lvl w:ilvl="1" w:tplc="FFFFFFFF">
      <w:start w:val="1"/>
      <w:numFmt w:val="bullet"/>
      <w:lvlText w:val=""/>
      <w:lvlJc w:val="left"/>
      <w:pPr>
        <w:ind w:left="2288" w:hanging="360"/>
      </w:pPr>
      <w:rPr>
        <w:rFonts w:ascii="Symbol" w:hAnsi="Symbol" w:hint="default"/>
      </w:rPr>
    </w:lvl>
    <w:lvl w:ilvl="2" w:tplc="FFFFFFFF" w:tentative="1">
      <w:start w:val="1"/>
      <w:numFmt w:val="bullet"/>
      <w:lvlText w:val=""/>
      <w:lvlJc w:val="left"/>
      <w:pPr>
        <w:ind w:left="3008" w:hanging="360"/>
      </w:pPr>
      <w:rPr>
        <w:rFonts w:ascii="Wingdings" w:hAnsi="Wingdings" w:hint="default"/>
      </w:rPr>
    </w:lvl>
    <w:lvl w:ilvl="3" w:tplc="FFFFFFFF" w:tentative="1">
      <w:start w:val="1"/>
      <w:numFmt w:val="bullet"/>
      <w:lvlText w:val=""/>
      <w:lvlJc w:val="left"/>
      <w:pPr>
        <w:ind w:left="3728" w:hanging="360"/>
      </w:pPr>
      <w:rPr>
        <w:rFonts w:ascii="Symbol" w:hAnsi="Symbol" w:hint="default"/>
      </w:rPr>
    </w:lvl>
    <w:lvl w:ilvl="4" w:tplc="FFFFFFFF" w:tentative="1">
      <w:start w:val="1"/>
      <w:numFmt w:val="bullet"/>
      <w:lvlText w:val="o"/>
      <w:lvlJc w:val="left"/>
      <w:pPr>
        <w:ind w:left="4448" w:hanging="360"/>
      </w:pPr>
      <w:rPr>
        <w:rFonts w:ascii="Courier New" w:hAnsi="Courier New" w:cs="Courier New" w:hint="default"/>
      </w:rPr>
    </w:lvl>
    <w:lvl w:ilvl="5" w:tplc="FFFFFFFF" w:tentative="1">
      <w:start w:val="1"/>
      <w:numFmt w:val="bullet"/>
      <w:lvlText w:val=""/>
      <w:lvlJc w:val="left"/>
      <w:pPr>
        <w:ind w:left="5168" w:hanging="360"/>
      </w:pPr>
      <w:rPr>
        <w:rFonts w:ascii="Wingdings" w:hAnsi="Wingdings" w:hint="default"/>
      </w:rPr>
    </w:lvl>
    <w:lvl w:ilvl="6" w:tplc="FFFFFFFF" w:tentative="1">
      <w:start w:val="1"/>
      <w:numFmt w:val="bullet"/>
      <w:lvlText w:val=""/>
      <w:lvlJc w:val="left"/>
      <w:pPr>
        <w:ind w:left="5888" w:hanging="360"/>
      </w:pPr>
      <w:rPr>
        <w:rFonts w:ascii="Symbol" w:hAnsi="Symbol" w:hint="default"/>
      </w:rPr>
    </w:lvl>
    <w:lvl w:ilvl="7" w:tplc="FFFFFFFF" w:tentative="1">
      <w:start w:val="1"/>
      <w:numFmt w:val="bullet"/>
      <w:lvlText w:val="o"/>
      <w:lvlJc w:val="left"/>
      <w:pPr>
        <w:ind w:left="6608" w:hanging="360"/>
      </w:pPr>
      <w:rPr>
        <w:rFonts w:ascii="Courier New" w:hAnsi="Courier New" w:cs="Courier New" w:hint="default"/>
      </w:rPr>
    </w:lvl>
    <w:lvl w:ilvl="8" w:tplc="FFFFFFFF" w:tentative="1">
      <w:start w:val="1"/>
      <w:numFmt w:val="bullet"/>
      <w:lvlText w:val=""/>
      <w:lvlJc w:val="left"/>
      <w:pPr>
        <w:ind w:left="7328" w:hanging="360"/>
      </w:pPr>
      <w:rPr>
        <w:rFonts w:ascii="Wingdings" w:hAnsi="Wingdings" w:hint="default"/>
      </w:rPr>
    </w:lvl>
  </w:abstractNum>
  <w:abstractNum w:abstractNumId="20" w15:restartNumberingAfterBreak="0">
    <w:nsid w:val="3982711D"/>
    <w:multiLevelType w:val="multilevel"/>
    <w:tmpl w:val="697E8B8A"/>
    <w:lvl w:ilvl="0">
      <w:start w:val="1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1" w15:restartNumberingAfterBreak="0">
    <w:nsid w:val="3C205EBB"/>
    <w:multiLevelType w:val="hybridMultilevel"/>
    <w:tmpl w:val="E550E0A6"/>
    <w:lvl w:ilvl="0" w:tplc="0C0C000D">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2" w15:restartNumberingAfterBreak="0">
    <w:nsid w:val="41470D18"/>
    <w:multiLevelType w:val="hybridMultilevel"/>
    <w:tmpl w:val="397CDB8C"/>
    <w:lvl w:ilvl="0" w:tplc="0C0C000D">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3" w15:restartNumberingAfterBreak="0">
    <w:nsid w:val="439C782B"/>
    <w:multiLevelType w:val="hybridMultilevel"/>
    <w:tmpl w:val="D002817C"/>
    <w:lvl w:ilvl="0" w:tplc="CA8E6234">
      <w:numFmt w:val="bullet"/>
      <w:lvlText w:val="-"/>
      <w:lvlJc w:val="left"/>
      <w:pPr>
        <w:ind w:left="1068" w:hanging="360"/>
      </w:pPr>
      <w:rPr>
        <w:rFonts w:ascii="Cambria" w:eastAsia="Times New Roman" w:hAnsi="Cambria" w:cs="Times New Roman"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24" w15:restartNumberingAfterBreak="0">
    <w:nsid w:val="45E17AD1"/>
    <w:multiLevelType w:val="hybridMultilevel"/>
    <w:tmpl w:val="2228AC96"/>
    <w:lvl w:ilvl="0" w:tplc="28B868F6">
      <w:start w:val="1"/>
      <w:numFmt w:val="bullet"/>
      <w:pStyle w:val="Listespuces"/>
      <w:lvlText w:val=""/>
      <w:lvlJc w:val="left"/>
      <w:pPr>
        <w:ind w:left="1568" w:hanging="360"/>
      </w:pPr>
      <w:rPr>
        <w:rFonts w:ascii="Symbol" w:hAnsi="Symbol" w:hint="default"/>
      </w:rPr>
    </w:lvl>
    <w:lvl w:ilvl="1" w:tplc="0C0C0001">
      <w:start w:val="1"/>
      <w:numFmt w:val="bullet"/>
      <w:lvlText w:val=""/>
      <w:lvlJc w:val="left"/>
      <w:pPr>
        <w:ind w:left="2288" w:hanging="360"/>
      </w:pPr>
      <w:rPr>
        <w:rFonts w:ascii="Symbol" w:hAnsi="Symbol" w:hint="default"/>
      </w:rPr>
    </w:lvl>
    <w:lvl w:ilvl="2" w:tplc="0C0C0005" w:tentative="1">
      <w:start w:val="1"/>
      <w:numFmt w:val="bullet"/>
      <w:lvlText w:val=""/>
      <w:lvlJc w:val="left"/>
      <w:pPr>
        <w:ind w:left="3008" w:hanging="360"/>
      </w:pPr>
      <w:rPr>
        <w:rFonts w:ascii="Wingdings" w:hAnsi="Wingdings" w:hint="default"/>
      </w:rPr>
    </w:lvl>
    <w:lvl w:ilvl="3" w:tplc="0C0C0001" w:tentative="1">
      <w:start w:val="1"/>
      <w:numFmt w:val="bullet"/>
      <w:lvlText w:val=""/>
      <w:lvlJc w:val="left"/>
      <w:pPr>
        <w:ind w:left="3728" w:hanging="360"/>
      </w:pPr>
      <w:rPr>
        <w:rFonts w:ascii="Symbol" w:hAnsi="Symbol" w:hint="default"/>
      </w:rPr>
    </w:lvl>
    <w:lvl w:ilvl="4" w:tplc="0C0C0003" w:tentative="1">
      <w:start w:val="1"/>
      <w:numFmt w:val="bullet"/>
      <w:lvlText w:val="o"/>
      <w:lvlJc w:val="left"/>
      <w:pPr>
        <w:ind w:left="4448" w:hanging="360"/>
      </w:pPr>
      <w:rPr>
        <w:rFonts w:ascii="Courier New" w:hAnsi="Courier New" w:cs="Courier New" w:hint="default"/>
      </w:rPr>
    </w:lvl>
    <w:lvl w:ilvl="5" w:tplc="0C0C0005" w:tentative="1">
      <w:start w:val="1"/>
      <w:numFmt w:val="bullet"/>
      <w:lvlText w:val=""/>
      <w:lvlJc w:val="left"/>
      <w:pPr>
        <w:ind w:left="5168" w:hanging="360"/>
      </w:pPr>
      <w:rPr>
        <w:rFonts w:ascii="Wingdings" w:hAnsi="Wingdings" w:hint="default"/>
      </w:rPr>
    </w:lvl>
    <w:lvl w:ilvl="6" w:tplc="0C0C0001" w:tentative="1">
      <w:start w:val="1"/>
      <w:numFmt w:val="bullet"/>
      <w:lvlText w:val=""/>
      <w:lvlJc w:val="left"/>
      <w:pPr>
        <w:ind w:left="5888" w:hanging="360"/>
      </w:pPr>
      <w:rPr>
        <w:rFonts w:ascii="Symbol" w:hAnsi="Symbol" w:hint="default"/>
      </w:rPr>
    </w:lvl>
    <w:lvl w:ilvl="7" w:tplc="0C0C0003" w:tentative="1">
      <w:start w:val="1"/>
      <w:numFmt w:val="bullet"/>
      <w:lvlText w:val="o"/>
      <w:lvlJc w:val="left"/>
      <w:pPr>
        <w:ind w:left="6608" w:hanging="360"/>
      </w:pPr>
      <w:rPr>
        <w:rFonts w:ascii="Courier New" w:hAnsi="Courier New" w:cs="Courier New" w:hint="default"/>
      </w:rPr>
    </w:lvl>
    <w:lvl w:ilvl="8" w:tplc="0C0C0005" w:tentative="1">
      <w:start w:val="1"/>
      <w:numFmt w:val="bullet"/>
      <w:lvlText w:val=""/>
      <w:lvlJc w:val="left"/>
      <w:pPr>
        <w:ind w:left="7328" w:hanging="360"/>
      </w:pPr>
      <w:rPr>
        <w:rFonts w:ascii="Wingdings" w:hAnsi="Wingdings" w:hint="default"/>
      </w:rPr>
    </w:lvl>
  </w:abstractNum>
  <w:abstractNum w:abstractNumId="25" w15:restartNumberingAfterBreak="0">
    <w:nsid w:val="47804533"/>
    <w:multiLevelType w:val="hybridMultilevel"/>
    <w:tmpl w:val="E8B650C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6" w15:restartNumberingAfterBreak="0">
    <w:nsid w:val="4CD3792E"/>
    <w:multiLevelType w:val="multilevel"/>
    <w:tmpl w:val="6AA6F5E2"/>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7" w15:restartNumberingAfterBreak="0">
    <w:nsid w:val="53716821"/>
    <w:multiLevelType w:val="hybridMultilevel"/>
    <w:tmpl w:val="EC04E46C"/>
    <w:lvl w:ilvl="0" w:tplc="1534B284">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8" w15:restartNumberingAfterBreak="0">
    <w:nsid w:val="539E213B"/>
    <w:multiLevelType w:val="hybridMultilevel"/>
    <w:tmpl w:val="781A1E78"/>
    <w:lvl w:ilvl="0" w:tplc="CA8E6234">
      <w:numFmt w:val="bullet"/>
      <w:lvlText w:val="-"/>
      <w:lvlJc w:val="left"/>
      <w:pPr>
        <w:ind w:left="1568" w:hanging="360"/>
      </w:pPr>
      <w:rPr>
        <w:rFonts w:ascii="Cambria" w:eastAsia="Times New Roman" w:hAnsi="Cambria" w:cs="Times New Roman" w:hint="default"/>
      </w:rPr>
    </w:lvl>
    <w:lvl w:ilvl="1" w:tplc="FFFFFFFF">
      <w:start w:val="1"/>
      <w:numFmt w:val="bullet"/>
      <w:lvlText w:val=""/>
      <w:lvlJc w:val="left"/>
      <w:pPr>
        <w:ind w:left="2288" w:hanging="360"/>
      </w:pPr>
      <w:rPr>
        <w:rFonts w:ascii="Symbol" w:hAnsi="Symbol" w:hint="default"/>
      </w:rPr>
    </w:lvl>
    <w:lvl w:ilvl="2" w:tplc="FFFFFFFF" w:tentative="1">
      <w:start w:val="1"/>
      <w:numFmt w:val="bullet"/>
      <w:lvlText w:val=""/>
      <w:lvlJc w:val="left"/>
      <w:pPr>
        <w:ind w:left="3008" w:hanging="360"/>
      </w:pPr>
      <w:rPr>
        <w:rFonts w:ascii="Wingdings" w:hAnsi="Wingdings" w:hint="default"/>
      </w:rPr>
    </w:lvl>
    <w:lvl w:ilvl="3" w:tplc="FFFFFFFF" w:tentative="1">
      <w:start w:val="1"/>
      <w:numFmt w:val="bullet"/>
      <w:lvlText w:val=""/>
      <w:lvlJc w:val="left"/>
      <w:pPr>
        <w:ind w:left="3728" w:hanging="360"/>
      </w:pPr>
      <w:rPr>
        <w:rFonts w:ascii="Symbol" w:hAnsi="Symbol" w:hint="default"/>
      </w:rPr>
    </w:lvl>
    <w:lvl w:ilvl="4" w:tplc="FFFFFFFF" w:tentative="1">
      <w:start w:val="1"/>
      <w:numFmt w:val="bullet"/>
      <w:lvlText w:val="o"/>
      <w:lvlJc w:val="left"/>
      <w:pPr>
        <w:ind w:left="4448" w:hanging="360"/>
      </w:pPr>
      <w:rPr>
        <w:rFonts w:ascii="Courier New" w:hAnsi="Courier New" w:cs="Courier New" w:hint="default"/>
      </w:rPr>
    </w:lvl>
    <w:lvl w:ilvl="5" w:tplc="FFFFFFFF" w:tentative="1">
      <w:start w:val="1"/>
      <w:numFmt w:val="bullet"/>
      <w:lvlText w:val=""/>
      <w:lvlJc w:val="left"/>
      <w:pPr>
        <w:ind w:left="5168" w:hanging="360"/>
      </w:pPr>
      <w:rPr>
        <w:rFonts w:ascii="Wingdings" w:hAnsi="Wingdings" w:hint="default"/>
      </w:rPr>
    </w:lvl>
    <w:lvl w:ilvl="6" w:tplc="FFFFFFFF" w:tentative="1">
      <w:start w:val="1"/>
      <w:numFmt w:val="bullet"/>
      <w:lvlText w:val=""/>
      <w:lvlJc w:val="left"/>
      <w:pPr>
        <w:ind w:left="5888" w:hanging="360"/>
      </w:pPr>
      <w:rPr>
        <w:rFonts w:ascii="Symbol" w:hAnsi="Symbol" w:hint="default"/>
      </w:rPr>
    </w:lvl>
    <w:lvl w:ilvl="7" w:tplc="FFFFFFFF" w:tentative="1">
      <w:start w:val="1"/>
      <w:numFmt w:val="bullet"/>
      <w:lvlText w:val="o"/>
      <w:lvlJc w:val="left"/>
      <w:pPr>
        <w:ind w:left="6608" w:hanging="360"/>
      </w:pPr>
      <w:rPr>
        <w:rFonts w:ascii="Courier New" w:hAnsi="Courier New" w:cs="Courier New" w:hint="default"/>
      </w:rPr>
    </w:lvl>
    <w:lvl w:ilvl="8" w:tplc="FFFFFFFF" w:tentative="1">
      <w:start w:val="1"/>
      <w:numFmt w:val="bullet"/>
      <w:lvlText w:val=""/>
      <w:lvlJc w:val="left"/>
      <w:pPr>
        <w:ind w:left="7328" w:hanging="360"/>
      </w:pPr>
      <w:rPr>
        <w:rFonts w:ascii="Wingdings" w:hAnsi="Wingdings" w:hint="default"/>
      </w:rPr>
    </w:lvl>
  </w:abstractNum>
  <w:abstractNum w:abstractNumId="29" w15:restartNumberingAfterBreak="0">
    <w:nsid w:val="59A56AE1"/>
    <w:multiLevelType w:val="hybridMultilevel"/>
    <w:tmpl w:val="B52CD832"/>
    <w:lvl w:ilvl="0" w:tplc="B5089718">
      <w:start w:val="1"/>
      <w:numFmt w:val="bullet"/>
      <w:lvlText w:val=""/>
      <w:lvlJc w:val="left"/>
      <w:pPr>
        <w:ind w:left="360" w:hanging="360"/>
      </w:pPr>
      <w:rPr>
        <w:rFonts w:ascii="Wingdings" w:hAnsi="Wingdings" w:hint="default"/>
        <w:color w:val="auto"/>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30" w15:restartNumberingAfterBreak="0">
    <w:nsid w:val="5A3A3ECC"/>
    <w:multiLevelType w:val="hybridMultilevel"/>
    <w:tmpl w:val="A6603CB2"/>
    <w:lvl w:ilvl="0" w:tplc="0C0C000F">
      <w:start w:val="1"/>
      <w:numFmt w:val="decimal"/>
      <w:lvlText w:val="%1."/>
      <w:lvlJc w:val="left"/>
      <w:pPr>
        <w:ind w:left="1427" w:hanging="360"/>
      </w:pPr>
    </w:lvl>
    <w:lvl w:ilvl="1" w:tplc="0C0C0019">
      <w:start w:val="1"/>
      <w:numFmt w:val="lowerLetter"/>
      <w:lvlText w:val="%2."/>
      <w:lvlJc w:val="left"/>
      <w:pPr>
        <w:ind w:left="2147" w:hanging="360"/>
      </w:pPr>
    </w:lvl>
    <w:lvl w:ilvl="2" w:tplc="0C0C001B">
      <w:start w:val="1"/>
      <w:numFmt w:val="lowerRoman"/>
      <w:lvlText w:val="%3."/>
      <w:lvlJc w:val="right"/>
      <w:pPr>
        <w:ind w:left="2867" w:hanging="180"/>
      </w:pPr>
    </w:lvl>
    <w:lvl w:ilvl="3" w:tplc="0C0C000F">
      <w:start w:val="1"/>
      <w:numFmt w:val="decimal"/>
      <w:lvlText w:val="%4."/>
      <w:lvlJc w:val="left"/>
      <w:pPr>
        <w:ind w:left="3587" w:hanging="360"/>
      </w:pPr>
    </w:lvl>
    <w:lvl w:ilvl="4" w:tplc="0C0C0019">
      <w:start w:val="1"/>
      <w:numFmt w:val="lowerLetter"/>
      <w:lvlText w:val="%5."/>
      <w:lvlJc w:val="left"/>
      <w:pPr>
        <w:ind w:left="4307" w:hanging="360"/>
      </w:pPr>
    </w:lvl>
    <w:lvl w:ilvl="5" w:tplc="0C0C001B">
      <w:start w:val="1"/>
      <w:numFmt w:val="lowerRoman"/>
      <w:lvlText w:val="%6."/>
      <w:lvlJc w:val="right"/>
      <w:pPr>
        <w:ind w:left="5027" w:hanging="180"/>
      </w:pPr>
    </w:lvl>
    <w:lvl w:ilvl="6" w:tplc="0C0C000F">
      <w:start w:val="1"/>
      <w:numFmt w:val="decimal"/>
      <w:lvlText w:val="%7."/>
      <w:lvlJc w:val="left"/>
      <w:pPr>
        <w:ind w:left="5747" w:hanging="360"/>
      </w:pPr>
    </w:lvl>
    <w:lvl w:ilvl="7" w:tplc="0C0C0019">
      <w:start w:val="1"/>
      <w:numFmt w:val="lowerLetter"/>
      <w:lvlText w:val="%8."/>
      <w:lvlJc w:val="left"/>
      <w:pPr>
        <w:ind w:left="6467" w:hanging="360"/>
      </w:pPr>
    </w:lvl>
    <w:lvl w:ilvl="8" w:tplc="0C0C001B">
      <w:start w:val="1"/>
      <w:numFmt w:val="lowerRoman"/>
      <w:lvlText w:val="%9."/>
      <w:lvlJc w:val="right"/>
      <w:pPr>
        <w:ind w:left="7187" w:hanging="180"/>
      </w:pPr>
    </w:lvl>
  </w:abstractNum>
  <w:abstractNum w:abstractNumId="31" w15:restartNumberingAfterBreak="0">
    <w:nsid w:val="5BFD3ED6"/>
    <w:multiLevelType w:val="hybridMultilevel"/>
    <w:tmpl w:val="B120C9A0"/>
    <w:lvl w:ilvl="0" w:tplc="A2147B4A">
      <w:start w:val="1"/>
      <w:numFmt w:val="decimal"/>
      <w:pStyle w:val="TITREVEZRH"/>
      <w:lvlText w:val="%1."/>
      <w:lvlJc w:val="left"/>
      <w:pPr>
        <w:ind w:left="720" w:hanging="360"/>
      </w:pPr>
      <w:rPr>
        <w:rFonts w:cs="Times New Roman" w:hint="default"/>
      </w:rPr>
    </w:lvl>
    <w:lvl w:ilvl="1" w:tplc="0C0C0019">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2" w15:restartNumberingAfterBreak="0">
    <w:nsid w:val="615B23D1"/>
    <w:multiLevelType w:val="hybridMultilevel"/>
    <w:tmpl w:val="702EF012"/>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3" w15:restartNumberingAfterBreak="0">
    <w:nsid w:val="6442744D"/>
    <w:multiLevelType w:val="hybridMultilevel"/>
    <w:tmpl w:val="1A0A59A2"/>
    <w:lvl w:ilvl="0" w:tplc="0C0C000D">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4" w15:restartNumberingAfterBreak="0">
    <w:nsid w:val="67405BD5"/>
    <w:multiLevelType w:val="multilevel"/>
    <w:tmpl w:val="974EF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8154913"/>
    <w:multiLevelType w:val="hybridMultilevel"/>
    <w:tmpl w:val="6998666A"/>
    <w:lvl w:ilvl="0" w:tplc="0C0C000B">
      <w:start w:val="1"/>
      <w:numFmt w:val="bullet"/>
      <w:lvlText w:val=""/>
      <w:lvlJc w:val="left"/>
      <w:pPr>
        <w:ind w:left="360" w:hanging="360"/>
      </w:pPr>
      <w:rPr>
        <w:rFonts w:ascii="Wingdings" w:hAnsi="Wingdings"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36" w15:restartNumberingAfterBreak="0">
    <w:nsid w:val="68805166"/>
    <w:multiLevelType w:val="multilevel"/>
    <w:tmpl w:val="E73C786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6D0B06B6"/>
    <w:multiLevelType w:val="hybridMultilevel"/>
    <w:tmpl w:val="34A89A06"/>
    <w:lvl w:ilvl="0" w:tplc="0C0C000D">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8" w15:restartNumberingAfterBreak="0">
    <w:nsid w:val="6E701068"/>
    <w:multiLevelType w:val="multilevel"/>
    <w:tmpl w:val="49E08A9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FC525AF"/>
    <w:multiLevelType w:val="hybridMultilevel"/>
    <w:tmpl w:val="C6A409C0"/>
    <w:lvl w:ilvl="0" w:tplc="1368BACE">
      <w:start w:val="2"/>
      <w:numFmt w:val="lowerLetter"/>
      <w:lvlText w:val="%1)"/>
      <w:lvlJc w:val="left"/>
      <w:pPr>
        <w:tabs>
          <w:tab w:val="num" w:pos="927"/>
        </w:tabs>
        <w:ind w:left="927" w:hanging="360"/>
      </w:pPr>
      <w:rPr>
        <w:sz w:val="24"/>
        <w:szCs w:val="24"/>
      </w:rPr>
    </w:lvl>
    <w:lvl w:ilvl="1" w:tplc="0C0C0019">
      <w:start w:val="1"/>
      <w:numFmt w:val="lowerLetter"/>
      <w:lvlText w:val="%2."/>
      <w:lvlJc w:val="left"/>
      <w:pPr>
        <w:ind w:left="872" w:hanging="360"/>
      </w:pPr>
    </w:lvl>
    <w:lvl w:ilvl="2" w:tplc="0C0C001B">
      <w:start w:val="1"/>
      <w:numFmt w:val="lowerRoman"/>
      <w:lvlText w:val="%3."/>
      <w:lvlJc w:val="right"/>
      <w:pPr>
        <w:ind w:left="1592" w:hanging="180"/>
      </w:pPr>
    </w:lvl>
    <w:lvl w:ilvl="3" w:tplc="0C0C000F">
      <w:start w:val="1"/>
      <w:numFmt w:val="decimal"/>
      <w:lvlText w:val="%4."/>
      <w:lvlJc w:val="left"/>
      <w:pPr>
        <w:ind w:left="2312" w:hanging="360"/>
      </w:pPr>
    </w:lvl>
    <w:lvl w:ilvl="4" w:tplc="0C0C0019">
      <w:start w:val="1"/>
      <w:numFmt w:val="lowerLetter"/>
      <w:lvlText w:val="%5."/>
      <w:lvlJc w:val="left"/>
      <w:pPr>
        <w:ind w:left="3032" w:hanging="360"/>
      </w:pPr>
    </w:lvl>
    <w:lvl w:ilvl="5" w:tplc="0C0C001B">
      <w:start w:val="1"/>
      <w:numFmt w:val="lowerRoman"/>
      <w:lvlText w:val="%6."/>
      <w:lvlJc w:val="right"/>
      <w:pPr>
        <w:ind w:left="3752" w:hanging="180"/>
      </w:pPr>
    </w:lvl>
    <w:lvl w:ilvl="6" w:tplc="0C0C000F">
      <w:start w:val="1"/>
      <w:numFmt w:val="decimal"/>
      <w:lvlText w:val="%7."/>
      <w:lvlJc w:val="left"/>
      <w:pPr>
        <w:ind w:left="4472" w:hanging="360"/>
      </w:pPr>
    </w:lvl>
    <w:lvl w:ilvl="7" w:tplc="0C0C0019">
      <w:start w:val="1"/>
      <w:numFmt w:val="lowerLetter"/>
      <w:lvlText w:val="%8."/>
      <w:lvlJc w:val="left"/>
      <w:pPr>
        <w:ind w:left="5192" w:hanging="360"/>
      </w:pPr>
    </w:lvl>
    <w:lvl w:ilvl="8" w:tplc="0C0C001B">
      <w:start w:val="1"/>
      <w:numFmt w:val="lowerRoman"/>
      <w:lvlText w:val="%9."/>
      <w:lvlJc w:val="right"/>
      <w:pPr>
        <w:ind w:left="5912" w:hanging="180"/>
      </w:pPr>
    </w:lvl>
  </w:abstractNum>
  <w:abstractNum w:abstractNumId="40" w15:restartNumberingAfterBreak="0">
    <w:nsid w:val="71C608A6"/>
    <w:multiLevelType w:val="multilevel"/>
    <w:tmpl w:val="DB304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6DE6F96"/>
    <w:multiLevelType w:val="multilevel"/>
    <w:tmpl w:val="2AD69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8147A0E"/>
    <w:multiLevelType w:val="hybridMultilevel"/>
    <w:tmpl w:val="68B457C8"/>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3" w15:restartNumberingAfterBreak="0">
    <w:nsid w:val="7F6A51CC"/>
    <w:multiLevelType w:val="multilevel"/>
    <w:tmpl w:val="67689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3924468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834490224">
    <w:abstractNumId w:val="0"/>
  </w:num>
  <w:num w:numId="3" w16cid:durableId="919406587">
    <w:abstractNumId w:val="18"/>
  </w:num>
  <w:num w:numId="4" w16cid:durableId="723599096">
    <w:abstractNumId w:val="37"/>
  </w:num>
  <w:num w:numId="5" w16cid:durableId="14622933">
    <w:abstractNumId w:val="22"/>
  </w:num>
  <w:num w:numId="6" w16cid:durableId="1855224864">
    <w:abstractNumId w:val="17"/>
  </w:num>
  <w:num w:numId="7" w16cid:durableId="1262760785">
    <w:abstractNumId w:val="33"/>
  </w:num>
  <w:num w:numId="8" w16cid:durableId="1518929507">
    <w:abstractNumId w:val="21"/>
  </w:num>
  <w:num w:numId="9" w16cid:durableId="1745564964">
    <w:abstractNumId w:val="23"/>
  </w:num>
  <w:num w:numId="10" w16cid:durableId="1516648396">
    <w:abstractNumId w:val="24"/>
  </w:num>
  <w:num w:numId="11" w16cid:durableId="706177555">
    <w:abstractNumId w:val="19"/>
  </w:num>
  <w:num w:numId="12" w16cid:durableId="329257065">
    <w:abstractNumId w:val="28"/>
  </w:num>
  <w:num w:numId="13" w16cid:durableId="18050674">
    <w:abstractNumId w:val="7"/>
  </w:num>
  <w:num w:numId="14" w16cid:durableId="1628776977">
    <w:abstractNumId w:val="35"/>
  </w:num>
  <w:num w:numId="15" w16cid:durableId="325862697">
    <w:abstractNumId w:val="29"/>
  </w:num>
  <w:num w:numId="16" w16cid:durableId="1198354034">
    <w:abstractNumId w:val="6"/>
  </w:num>
  <w:num w:numId="17" w16cid:durableId="1925990886">
    <w:abstractNumId w:val="31"/>
  </w:num>
  <w:num w:numId="18" w16cid:durableId="1016615292">
    <w:abstractNumId w:val="2"/>
  </w:num>
  <w:num w:numId="19" w16cid:durableId="2031103892">
    <w:abstractNumId w:val="16"/>
  </w:num>
  <w:num w:numId="20" w16cid:durableId="170505327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454592151">
    <w:abstractNumId w:val="3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551965999">
    <w:abstractNumId w:val="36"/>
  </w:num>
  <w:num w:numId="23" w16cid:durableId="1390884308">
    <w:abstractNumId w:val="26"/>
  </w:num>
  <w:num w:numId="24" w16cid:durableId="1477723531">
    <w:abstractNumId w:val="20"/>
  </w:num>
  <w:num w:numId="25" w16cid:durableId="1162543482">
    <w:abstractNumId w:val="9"/>
  </w:num>
  <w:num w:numId="26" w16cid:durableId="197595379">
    <w:abstractNumId w:val="5"/>
  </w:num>
  <w:num w:numId="27" w16cid:durableId="463039648">
    <w:abstractNumId w:val="8"/>
  </w:num>
  <w:num w:numId="28" w16cid:durableId="71586237">
    <w:abstractNumId w:val="43"/>
  </w:num>
  <w:num w:numId="29" w16cid:durableId="1664233677">
    <w:abstractNumId w:val="38"/>
  </w:num>
  <w:num w:numId="30" w16cid:durableId="1059597133">
    <w:abstractNumId w:val="4"/>
  </w:num>
  <w:num w:numId="31" w16cid:durableId="2098477759">
    <w:abstractNumId w:val="12"/>
  </w:num>
  <w:num w:numId="32" w16cid:durableId="46466318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107040756">
    <w:abstractNumId w:val="27"/>
  </w:num>
  <w:num w:numId="34" w16cid:durableId="1889367617">
    <w:abstractNumId w:val="13"/>
  </w:num>
  <w:num w:numId="35" w16cid:durableId="1895193692">
    <w:abstractNumId w:val="10"/>
  </w:num>
  <w:num w:numId="36" w16cid:durableId="1010907831">
    <w:abstractNumId w:val="41"/>
  </w:num>
  <w:num w:numId="37" w16cid:durableId="140729863">
    <w:abstractNumId w:val="40"/>
  </w:num>
  <w:num w:numId="38" w16cid:durableId="1280185873">
    <w:abstractNumId w:val="1"/>
  </w:num>
  <w:num w:numId="39" w16cid:durableId="1298414933">
    <w:abstractNumId w:val="3"/>
  </w:num>
  <w:num w:numId="40" w16cid:durableId="1703550521">
    <w:abstractNumId w:val="15"/>
  </w:num>
  <w:num w:numId="41" w16cid:durableId="1420100743">
    <w:abstractNumId w:val="34"/>
  </w:num>
  <w:num w:numId="42" w16cid:durableId="497773569">
    <w:abstractNumId w:val="14"/>
  </w:num>
  <w:num w:numId="43" w16cid:durableId="1280455422">
    <w:abstractNumId w:val="42"/>
  </w:num>
  <w:num w:numId="44" w16cid:durableId="1612929461">
    <w:abstractNumId w:val="25"/>
  </w:num>
  <w:num w:numId="45" w16cid:durableId="475880920">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8C2"/>
    <w:rsid w:val="000001DE"/>
    <w:rsid w:val="00002E69"/>
    <w:rsid w:val="0002192E"/>
    <w:rsid w:val="00023BE4"/>
    <w:rsid w:val="00033A6C"/>
    <w:rsid w:val="00035EE5"/>
    <w:rsid w:val="00050066"/>
    <w:rsid w:val="00051002"/>
    <w:rsid w:val="0005726C"/>
    <w:rsid w:val="00063200"/>
    <w:rsid w:val="000656E7"/>
    <w:rsid w:val="00072CF1"/>
    <w:rsid w:val="00072FB5"/>
    <w:rsid w:val="000806ED"/>
    <w:rsid w:val="000A08E3"/>
    <w:rsid w:val="000A4C51"/>
    <w:rsid w:val="000B05F4"/>
    <w:rsid w:val="000B4912"/>
    <w:rsid w:val="000C3214"/>
    <w:rsid w:val="000C38C2"/>
    <w:rsid w:val="000E5839"/>
    <w:rsid w:val="000F45F6"/>
    <w:rsid w:val="0010260E"/>
    <w:rsid w:val="001036AD"/>
    <w:rsid w:val="001156FD"/>
    <w:rsid w:val="00127B07"/>
    <w:rsid w:val="001523B6"/>
    <w:rsid w:val="00153B78"/>
    <w:rsid w:val="001551D0"/>
    <w:rsid w:val="00165FE2"/>
    <w:rsid w:val="00173B9F"/>
    <w:rsid w:val="0017622F"/>
    <w:rsid w:val="00181FD3"/>
    <w:rsid w:val="00191A88"/>
    <w:rsid w:val="00192B14"/>
    <w:rsid w:val="00195FF5"/>
    <w:rsid w:val="001B11B9"/>
    <w:rsid w:val="001B41A7"/>
    <w:rsid w:val="001D4E01"/>
    <w:rsid w:val="001E2A17"/>
    <w:rsid w:val="001F6087"/>
    <w:rsid w:val="002050B7"/>
    <w:rsid w:val="00205DD2"/>
    <w:rsid w:val="002101FB"/>
    <w:rsid w:val="00212E6D"/>
    <w:rsid w:val="002218B1"/>
    <w:rsid w:val="00221A2D"/>
    <w:rsid w:val="00231D65"/>
    <w:rsid w:val="002552E2"/>
    <w:rsid w:val="00264CFE"/>
    <w:rsid w:val="00286F04"/>
    <w:rsid w:val="00292B60"/>
    <w:rsid w:val="00293AAB"/>
    <w:rsid w:val="002950C3"/>
    <w:rsid w:val="0029684C"/>
    <w:rsid w:val="002B367D"/>
    <w:rsid w:val="002B5CD1"/>
    <w:rsid w:val="002C1324"/>
    <w:rsid w:val="002C550D"/>
    <w:rsid w:val="002D4959"/>
    <w:rsid w:val="002D5ED6"/>
    <w:rsid w:val="0031153F"/>
    <w:rsid w:val="0032652E"/>
    <w:rsid w:val="00330B8F"/>
    <w:rsid w:val="00335BA8"/>
    <w:rsid w:val="0034689B"/>
    <w:rsid w:val="00347447"/>
    <w:rsid w:val="00351814"/>
    <w:rsid w:val="00357F6A"/>
    <w:rsid w:val="00362DFD"/>
    <w:rsid w:val="00363ADB"/>
    <w:rsid w:val="00376063"/>
    <w:rsid w:val="003808BE"/>
    <w:rsid w:val="003812C7"/>
    <w:rsid w:val="0038737F"/>
    <w:rsid w:val="0038762B"/>
    <w:rsid w:val="00394996"/>
    <w:rsid w:val="003B2152"/>
    <w:rsid w:val="003B634D"/>
    <w:rsid w:val="003B6CE6"/>
    <w:rsid w:val="003B7221"/>
    <w:rsid w:val="003E2E7E"/>
    <w:rsid w:val="003E42DE"/>
    <w:rsid w:val="003F493A"/>
    <w:rsid w:val="004061C9"/>
    <w:rsid w:val="00422023"/>
    <w:rsid w:val="00443D3E"/>
    <w:rsid w:val="00447BB7"/>
    <w:rsid w:val="00456936"/>
    <w:rsid w:val="00484745"/>
    <w:rsid w:val="004918E2"/>
    <w:rsid w:val="00493AA9"/>
    <w:rsid w:val="004976FE"/>
    <w:rsid w:val="004B0D65"/>
    <w:rsid w:val="004B41B9"/>
    <w:rsid w:val="004B4E8F"/>
    <w:rsid w:val="004C31B5"/>
    <w:rsid w:val="004D0AAC"/>
    <w:rsid w:val="004D5686"/>
    <w:rsid w:val="004D7ED0"/>
    <w:rsid w:val="004F07E4"/>
    <w:rsid w:val="004F1F0D"/>
    <w:rsid w:val="004F3A84"/>
    <w:rsid w:val="004F3FDB"/>
    <w:rsid w:val="005019C8"/>
    <w:rsid w:val="0050773D"/>
    <w:rsid w:val="00507F6E"/>
    <w:rsid w:val="00511892"/>
    <w:rsid w:val="005153F9"/>
    <w:rsid w:val="00520F03"/>
    <w:rsid w:val="0053283D"/>
    <w:rsid w:val="00542526"/>
    <w:rsid w:val="00543199"/>
    <w:rsid w:val="00544EF5"/>
    <w:rsid w:val="0054681D"/>
    <w:rsid w:val="005627E2"/>
    <w:rsid w:val="00570DBC"/>
    <w:rsid w:val="005778C9"/>
    <w:rsid w:val="00577BC7"/>
    <w:rsid w:val="00584715"/>
    <w:rsid w:val="00596799"/>
    <w:rsid w:val="005A43BE"/>
    <w:rsid w:val="005A69DF"/>
    <w:rsid w:val="005B0B98"/>
    <w:rsid w:val="005E39A3"/>
    <w:rsid w:val="005E39C0"/>
    <w:rsid w:val="00603CB0"/>
    <w:rsid w:val="006059A4"/>
    <w:rsid w:val="00610995"/>
    <w:rsid w:val="00614273"/>
    <w:rsid w:val="00630BB5"/>
    <w:rsid w:val="00633F2B"/>
    <w:rsid w:val="00647465"/>
    <w:rsid w:val="006509A3"/>
    <w:rsid w:val="00652A3C"/>
    <w:rsid w:val="00664AC2"/>
    <w:rsid w:val="0066709D"/>
    <w:rsid w:val="006800AA"/>
    <w:rsid w:val="00680508"/>
    <w:rsid w:val="00680C01"/>
    <w:rsid w:val="00681181"/>
    <w:rsid w:val="00681759"/>
    <w:rsid w:val="00682459"/>
    <w:rsid w:val="00684D80"/>
    <w:rsid w:val="006932D9"/>
    <w:rsid w:val="006A43D2"/>
    <w:rsid w:val="006A5B12"/>
    <w:rsid w:val="006B46E1"/>
    <w:rsid w:val="006B790B"/>
    <w:rsid w:val="006D0055"/>
    <w:rsid w:val="006F1040"/>
    <w:rsid w:val="00704C4D"/>
    <w:rsid w:val="00710640"/>
    <w:rsid w:val="00715152"/>
    <w:rsid w:val="0071550E"/>
    <w:rsid w:val="00741A6F"/>
    <w:rsid w:val="007433DE"/>
    <w:rsid w:val="00746446"/>
    <w:rsid w:val="00746C91"/>
    <w:rsid w:val="007565A9"/>
    <w:rsid w:val="007703F0"/>
    <w:rsid w:val="00774EAD"/>
    <w:rsid w:val="00785F5A"/>
    <w:rsid w:val="0079264F"/>
    <w:rsid w:val="007A6350"/>
    <w:rsid w:val="007B2B20"/>
    <w:rsid w:val="007C31A0"/>
    <w:rsid w:val="007C5033"/>
    <w:rsid w:val="007C62F0"/>
    <w:rsid w:val="007D1F9A"/>
    <w:rsid w:val="007D4727"/>
    <w:rsid w:val="007E40C9"/>
    <w:rsid w:val="007E5046"/>
    <w:rsid w:val="007E50D2"/>
    <w:rsid w:val="007F0131"/>
    <w:rsid w:val="007F0C06"/>
    <w:rsid w:val="007F6CDF"/>
    <w:rsid w:val="008044A7"/>
    <w:rsid w:val="0080786E"/>
    <w:rsid w:val="008079E0"/>
    <w:rsid w:val="008222B5"/>
    <w:rsid w:val="00826372"/>
    <w:rsid w:val="008263FA"/>
    <w:rsid w:val="0083075A"/>
    <w:rsid w:val="00840FAE"/>
    <w:rsid w:val="00841469"/>
    <w:rsid w:val="008454D3"/>
    <w:rsid w:val="00846A14"/>
    <w:rsid w:val="00854FCD"/>
    <w:rsid w:val="00857BB4"/>
    <w:rsid w:val="00864890"/>
    <w:rsid w:val="0087411B"/>
    <w:rsid w:val="00880AAF"/>
    <w:rsid w:val="00891518"/>
    <w:rsid w:val="00895249"/>
    <w:rsid w:val="008A3C56"/>
    <w:rsid w:val="008B1EDF"/>
    <w:rsid w:val="008C52BD"/>
    <w:rsid w:val="008C65A2"/>
    <w:rsid w:val="00912EA3"/>
    <w:rsid w:val="00913936"/>
    <w:rsid w:val="00921377"/>
    <w:rsid w:val="009213EA"/>
    <w:rsid w:val="00937E18"/>
    <w:rsid w:val="00964313"/>
    <w:rsid w:val="009667DE"/>
    <w:rsid w:val="00977DCE"/>
    <w:rsid w:val="009815B9"/>
    <w:rsid w:val="009A50C5"/>
    <w:rsid w:val="009A7A77"/>
    <w:rsid w:val="009B6A37"/>
    <w:rsid w:val="009B7EA4"/>
    <w:rsid w:val="009C4DC0"/>
    <w:rsid w:val="009D0445"/>
    <w:rsid w:val="009D701C"/>
    <w:rsid w:val="009F361B"/>
    <w:rsid w:val="009F66A5"/>
    <w:rsid w:val="009F798B"/>
    <w:rsid w:val="00A25D73"/>
    <w:rsid w:val="00A4122D"/>
    <w:rsid w:val="00A412C9"/>
    <w:rsid w:val="00A431C3"/>
    <w:rsid w:val="00A516F9"/>
    <w:rsid w:val="00A52693"/>
    <w:rsid w:val="00A53578"/>
    <w:rsid w:val="00A61AEE"/>
    <w:rsid w:val="00A647FC"/>
    <w:rsid w:val="00A703C2"/>
    <w:rsid w:val="00A71937"/>
    <w:rsid w:val="00A72335"/>
    <w:rsid w:val="00A74712"/>
    <w:rsid w:val="00A747DA"/>
    <w:rsid w:val="00A76692"/>
    <w:rsid w:val="00A83C10"/>
    <w:rsid w:val="00A8507A"/>
    <w:rsid w:val="00A859BE"/>
    <w:rsid w:val="00A95939"/>
    <w:rsid w:val="00A967F2"/>
    <w:rsid w:val="00AA2346"/>
    <w:rsid w:val="00AA78FE"/>
    <w:rsid w:val="00AB3EE9"/>
    <w:rsid w:val="00AB53C5"/>
    <w:rsid w:val="00AB53E2"/>
    <w:rsid w:val="00AB6125"/>
    <w:rsid w:val="00AC171C"/>
    <w:rsid w:val="00AC43AE"/>
    <w:rsid w:val="00AC590A"/>
    <w:rsid w:val="00AD1B0B"/>
    <w:rsid w:val="00AD531C"/>
    <w:rsid w:val="00AE1184"/>
    <w:rsid w:val="00AE4CE8"/>
    <w:rsid w:val="00B07018"/>
    <w:rsid w:val="00B122E4"/>
    <w:rsid w:val="00B15603"/>
    <w:rsid w:val="00B17BBA"/>
    <w:rsid w:val="00B22143"/>
    <w:rsid w:val="00B242F5"/>
    <w:rsid w:val="00B249EE"/>
    <w:rsid w:val="00B277EC"/>
    <w:rsid w:val="00B3289E"/>
    <w:rsid w:val="00B34243"/>
    <w:rsid w:val="00B464F0"/>
    <w:rsid w:val="00B63DC8"/>
    <w:rsid w:val="00B645F3"/>
    <w:rsid w:val="00B7485D"/>
    <w:rsid w:val="00B90F66"/>
    <w:rsid w:val="00B96E68"/>
    <w:rsid w:val="00BA7645"/>
    <w:rsid w:val="00BC3E77"/>
    <w:rsid w:val="00BD43E4"/>
    <w:rsid w:val="00BD6BD1"/>
    <w:rsid w:val="00BE26B2"/>
    <w:rsid w:val="00C010AD"/>
    <w:rsid w:val="00C12816"/>
    <w:rsid w:val="00C16204"/>
    <w:rsid w:val="00C16E71"/>
    <w:rsid w:val="00C2484D"/>
    <w:rsid w:val="00C269DB"/>
    <w:rsid w:val="00C3027A"/>
    <w:rsid w:val="00C31B75"/>
    <w:rsid w:val="00C31BAC"/>
    <w:rsid w:val="00C336C0"/>
    <w:rsid w:val="00C37010"/>
    <w:rsid w:val="00C44704"/>
    <w:rsid w:val="00C51FBA"/>
    <w:rsid w:val="00C54F44"/>
    <w:rsid w:val="00C60DCC"/>
    <w:rsid w:val="00C660DA"/>
    <w:rsid w:val="00C67F07"/>
    <w:rsid w:val="00C761BC"/>
    <w:rsid w:val="00C8163D"/>
    <w:rsid w:val="00C84323"/>
    <w:rsid w:val="00C97C11"/>
    <w:rsid w:val="00CA0804"/>
    <w:rsid w:val="00CB5A3D"/>
    <w:rsid w:val="00CC3A73"/>
    <w:rsid w:val="00CE2380"/>
    <w:rsid w:val="00CE6CF3"/>
    <w:rsid w:val="00CF2B8C"/>
    <w:rsid w:val="00CF37D3"/>
    <w:rsid w:val="00CF3F6C"/>
    <w:rsid w:val="00D06C5C"/>
    <w:rsid w:val="00D203CB"/>
    <w:rsid w:val="00D2211A"/>
    <w:rsid w:val="00D225A0"/>
    <w:rsid w:val="00D34F71"/>
    <w:rsid w:val="00D370AC"/>
    <w:rsid w:val="00D40B97"/>
    <w:rsid w:val="00D41315"/>
    <w:rsid w:val="00D44BF5"/>
    <w:rsid w:val="00D50A45"/>
    <w:rsid w:val="00D72C7A"/>
    <w:rsid w:val="00D84E85"/>
    <w:rsid w:val="00D872A8"/>
    <w:rsid w:val="00DA15B1"/>
    <w:rsid w:val="00DA1C33"/>
    <w:rsid w:val="00DA1CE6"/>
    <w:rsid w:val="00DA748E"/>
    <w:rsid w:val="00DB5AB3"/>
    <w:rsid w:val="00DD088B"/>
    <w:rsid w:val="00DD0978"/>
    <w:rsid w:val="00DE0771"/>
    <w:rsid w:val="00DE2C7B"/>
    <w:rsid w:val="00DE452F"/>
    <w:rsid w:val="00DE5B50"/>
    <w:rsid w:val="00DE6CB5"/>
    <w:rsid w:val="00DF7375"/>
    <w:rsid w:val="00DF7FE4"/>
    <w:rsid w:val="00E1193C"/>
    <w:rsid w:val="00E11FF4"/>
    <w:rsid w:val="00E13BC4"/>
    <w:rsid w:val="00E151AD"/>
    <w:rsid w:val="00E45AD6"/>
    <w:rsid w:val="00E63F7D"/>
    <w:rsid w:val="00E6651D"/>
    <w:rsid w:val="00E762A8"/>
    <w:rsid w:val="00E827CC"/>
    <w:rsid w:val="00E861D9"/>
    <w:rsid w:val="00E971B7"/>
    <w:rsid w:val="00EB6C47"/>
    <w:rsid w:val="00EB7986"/>
    <w:rsid w:val="00EC714F"/>
    <w:rsid w:val="00ED148B"/>
    <w:rsid w:val="00ED323D"/>
    <w:rsid w:val="00ED78D2"/>
    <w:rsid w:val="00EE23E0"/>
    <w:rsid w:val="00EE4B8E"/>
    <w:rsid w:val="00EF199E"/>
    <w:rsid w:val="00EF616A"/>
    <w:rsid w:val="00F12112"/>
    <w:rsid w:val="00F1719B"/>
    <w:rsid w:val="00F22993"/>
    <w:rsid w:val="00F30EEE"/>
    <w:rsid w:val="00F32979"/>
    <w:rsid w:val="00F33EEE"/>
    <w:rsid w:val="00F363AB"/>
    <w:rsid w:val="00F4064F"/>
    <w:rsid w:val="00F42C95"/>
    <w:rsid w:val="00F45E64"/>
    <w:rsid w:val="00F561AC"/>
    <w:rsid w:val="00F600A1"/>
    <w:rsid w:val="00F60320"/>
    <w:rsid w:val="00F61AEC"/>
    <w:rsid w:val="00F80BE8"/>
    <w:rsid w:val="00F85DE8"/>
    <w:rsid w:val="00F8767A"/>
    <w:rsid w:val="00F96B5F"/>
    <w:rsid w:val="00F9790C"/>
    <w:rsid w:val="00F97F9A"/>
    <w:rsid w:val="00FA7937"/>
    <w:rsid w:val="00FC0EE8"/>
    <w:rsid w:val="00FC0FE8"/>
    <w:rsid w:val="00FD1893"/>
    <w:rsid w:val="00FD1E3C"/>
    <w:rsid w:val="00FE0FB9"/>
    <w:rsid w:val="00FE3972"/>
    <w:rsid w:val="00FE4507"/>
    <w:rsid w:val="00FE6DD8"/>
    <w:rsid w:val="00FF6B44"/>
    <w:rsid w:val="2BEC6C3A"/>
    <w:rsid w:val="5D21EC82"/>
  </w:rsids>
  <m:mathPr>
    <m:mathFont m:val="Cambria Math"/>
    <m:brkBin m:val="before"/>
    <m:brkBinSub m:val="--"/>
    <m:smallFrac m:val="0"/>
    <m:dispDef/>
    <m:lMargin m:val="0"/>
    <m:rMargin m:val="0"/>
    <m:defJc m:val="centerGroup"/>
    <m:wrapIndent m:val="1440"/>
    <m:intLim m:val="subSup"/>
    <m:naryLim m:val="undOvr"/>
  </m:mathPr>
  <w:themeFontLang w:val="fr-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87402F"/>
  <w15:chartTrackingRefBased/>
  <w15:docId w15:val="{CF995566-F25C-4FD6-9BEE-1606EBE39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38C2"/>
    <w:pPr>
      <w:spacing w:after="0" w:line="240" w:lineRule="auto"/>
    </w:pPr>
    <w:rPr>
      <w:rFonts w:ascii="Times New Roman" w:eastAsia="Times New Roman" w:hAnsi="Times New Roman" w:cs="Times New Roman"/>
      <w:sz w:val="24"/>
      <w:szCs w:val="24"/>
      <w:lang w:val="en-US"/>
    </w:rPr>
  </w:style>
  <w:style w:type="paragraph" w:styleId="Titre2">
    <w:name w:val="heading 2"/>
    <w:basedOn w:val="Normal"/>
    <w:next w:val="Normal"/>
    <w:link w:val="Titre2Car"/>
    <w:semiHidden/>
    <w:unhideWhenUsed/>
    <w:qFormat/>
    <w:rsid w:val="000C38C2"/>
    <w:pPr>
      <w:keepNext/>
      <w:jc w:val="center"/>
      <w:outlineLvl w:val="1"/>
    </w:pPr>
    <w:rPr>
      <w:b/>
      <w:i/>
      <w:sz w:val="32"/>
      <w:lang w:val="fr-CA"/>
    </w:rPr>
  </w:style>
  <w:style w:type="paragraph" w:styleId="Titre3">
    <w:name w:val="heading 3"/>
    <w:basedOn w:val="Normal"/>
    <w:next w:val="Normal"/>
    <w:link w:val="Titre3Car"/>
    <w:uiPriority w:val="9"/>
    <w:semiHidden/>
    <w:unhideWhenUsed/>
    <w:qFormat/>
    <w:rsid w:val="007C62F0"/>
    <w:pPr>
      <w:keepNext/>
      <w:keepLines/>
      <w:spacing w:before="40"/>
      <w:outlineLvl w:val="2"/>
    </w:pPr>
    <w:rPr>
      <w:rFonts w:asciiTheme="majorHAnsi" w:eastAsiaTheme="majorEastAsia" w:hAnsiTheme="majorHAnsi" w:cstheme="majorBidi"/>
      <w:color w:val="1F3763"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semiHidden/>
    <w:rsid w:val="000C38C2"/>
    <w:rPr>
      <w:rFonts w:ascii="Times New Roman" w:eastAsia="Times New Roman" w:hAnsi="Times New Roman" w:cs="Times New Roman"/>
      <w:b/>
      <w:i/>
      <w:sz w:val="32"/>
      <w:szCs w:val="24"/>
    </w:rPr>
  </w:style>
  <w:style w:type="paragraph" w:styleId="Corpsdetexte">
    <w:name w:val="Body Text"/>
    <w:basedOn w:val="Normal"/>
    <w:link w:val="CorpsdetexteCar"/>
    <w:unhideWhenUsed/>
    <w:rsid w:val="000C38C2"/>
    <w:rPr>
      <w:sz w:val="22"/>
      <w:szCs w:val="20"/>
      <w:lang w:val="fr-CA"/>
    </w:rPr>
  </w:style>
  <w:style w:type="character" w:customStyle="1" w:styleId="CorpsdetexteCar">
    <w:name w:val="Corps de texte Car"/>
    <w:basedOn w:val="Policepardfaut"/>
    <w:link w:val="Corpsdetexte"/>
    <w:rsid w:val="000C38C2"/>
    <w:rPr>
      <w:rFonts w:ascii="Times New Roman" w:eastAsia="Times New Roman" w:hAnsi="Times New Roman" w:cs="Times New Roman"/>
      <w:szCs w:val="20"/>
    </w:rPr>
  </w:style>
  <w:style w:type="paragraph" w:styleId="En-tte">
    <w:name w:val="header"/>
    <w:basedOn w:val="Normal"/>
    <w:link w:val="En-tteCar"/>
    <w:uiPriority w:val="99"/>
    <w:unhideWhenUsed/>
    <w:rsid w:val="00C31B75"/>
    <w:pPr>
      <w:tabs>
        <w:tab w:val="center" w:pos="4703"/>
        <w:tab w:val="right" w:pos="9406"/>
      </w:tabs>
    </w:pPr>
  </w:style>
  <w:style w:type="character" w:customStyle="1" w:styleId="En-tteCar">
    <w:name w:val="En-tête Car"/>
    <w:basedOn w:val="Policepardfaut"/>
    <w:link w:val="En-tte"/>
    <w:uiPriority w:val="99"/>
    <w:rsid w:val="00C31B75"/>
    <w:rPr>
      <w:rFonts w:ascii="Times New Roman" w:eastAsia="Times New Roman" w:hAnsi="Times New Roman" w:cs="Times New Roman"/>
      <w:sz w:val="24"/>
      <w:szCs w:val="24"/>
      <w:lang w:val="en-US"/>
    </w:rPr>
  </w:style>
  <w:style w:type="paragraph" w:styleId="Pieddepage">
    <w:name w:val="footer"/>
    <w:basedOn w:val="Normal"/>
    <w:link w:val="PieddepageCar"/>
    <w:uiPriority w:val="99"/>
    <w:unhideWhenUsed/>
    <w:rsid w:val="00C31B75"/>
    <w:pPr>
      <w:tabs>
        <w:tab w:val="center" w:pos="4703"/>
        <w:tab w:val="right" w:pos="9406"/>
      </w:tabs>
    </w:pPr>
  </w:style>
  <w:style w:type="character" w:customStyle="1" w:styleId="PieddepageCar">
    <w:name w:val="Pied de page Car"/>
    <w:basedOn w:val="Policepardfaut"/>
    <w:link w:val="Pieddepage"/>
    <w:uiPriority w:val="99"/>
    <w:rsid w:val="00C31B75"/>
    <w:rPr>
      <w:rFonts w:ascii="Times New Roman" w:eastAsia="Times New Roman" w:hAnsi="Times New Roman" w:cs="Times New Roman"/>
      <w:sz w:val="24"/>
      <w:szCs w:val="24"/>
      <w:lang w:val="en-US"/>
    </w:rPr>
  </w:style>
  <w:style w:type="paragraph" w:styleId="Notedebasdepage">
    <w:name w:val="footnote text"/>
    <w:basedOn w:val="Normal"/>
    <w:link w:val="NotedebasdepageCar"/>
    <w:uiPriority w:val="99"/>
    <w:unhideWhenUsed/>
    <w:rsid w:val="00C3027A"/>
    <w:rPr>
      <w:sz w:val="20"/>
      <w:szCs w:val="20"/>
    </w:rPr>
  </w:style>
  <w:style w:type="character" w:customStyle="1" w:styleId="NotedebasdepageCar">
    <w:name w:val="Note de bas de page Car"/>
    <w:basedOn w:val="Policepardfaut"/>
    <w:link w:val="Notedebasdepage"/>
    <w:uiPriority w:val="99"/>
    <w:rsid w:val="00C3027A"/>
    <w:rPr>
      <w:rFonts w:ascii="Times New Roman" w:eastAsia="Times New Roman" w:hAnsi="Times New Roman" w:cs="Times New Roman"/>
      <w:sz w:val="20"/>
      <w:szCs w:val="20"/>
      <w:lang w:val="en-US"/>
    </w:rPr>
  </w:style>
  <w:style w:type="character" w:styleId="Appelnotedebasdep">
    <w:name w:val="footnote reference"/>
    <w:basedOn w:val="Policepardfaut"/>
    <w:uiPriority w:val="99"/>
    <w:semiHidden/>
    <w:unhideWhenUsed/>
    <w:rsid w:val="00C3027A"/>
    <w:rPr>
      <w:vertAlign w:val="superscript"/>
    </w:rPr>
  </w:style>
  <w:style w:type="paragraph" w:styleId="NormalWeb">
    <w:name w:val="Normal (Web)"/>
    <w:basedOn w:val="Normal"/>
    <w:uiPriority w:val="99"/>
    <w:unhideWhenUsed/>
    <w:rsid w:val="00A859BE"/>
    <w:pPr>
      <w:spacing w:before="100" w:beforeAutospacing="1" w:after="100" w:afterAutospacing="1"/>
    </w:pPr>
    <w:rPr>
      <w:lang w:val="fr-CA" w:eastAsia="fr-CA"/>
    </w:rPr>
  </w:style>
  <w:style w:type="paragraph" w:customStyle="1" w:styleId="Listespuces">
    <w:name w:val="Listes à puces"/>
    <w:basedOn w:val="Paragraphedeliste"/>
    <w:link w:val="ListespucesCar"/>
    <w:qFormat/>
    <w:rsid w:val="00E11FF4"/>
    <w:pPr>
      <w:numPr>
        <w:numId w:val="10"/>
      </w:numPr>
      <w:spacing w:after="160" w:line="259" w:lineRule="auto"/>
    </w:pPr>
    <w:rPr>
      <w:rFonts w:asciiTheme="minorHAnsi" w:eastAsiaTheme="minorEastAsia" w:hAnsiTheme="minorHAnsi" w:cstheme="minorBidi"/>
      <w:sz w:val="22"/>
      <w:szCs w:val="22"/>
      <w:lang w:val="fr-CA"/>
    </w:rPr>
  </w:style>
  <w:style w:type="character" w:customStyle="1" w:styleId="ListespucesCar">
    <w:name w:val="Listes à puces Car"/>
    <w:basedOn w:val="Policepardfaut"/>
    <w:link w:val="Listespuces"/>
    <w:rsid w:val="00E11FF4"/>
    <w:rPr>
      <w:rFonts w:eastAsiaTheme="minorEastAsia"/>
    </w:rPr>
  </w:style>
  <w:style w:type="table" w:styleId="Grilledutableau">
    <w:name w:val="Table Grid"/>
    <w:basedOn w:val="TableauNormal"/>
    <w:uiPriority w:val="39"/>
    <w:rsid w:val="00E11FF4"/>
    <w:pPr>
      <w:spacing w:after="0"/>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gneavantlistepuce">
    <w:name w:val="Ligne avant liste à puce"/>
    <w:basedOn w:val="Normal"/>
    <w:link w:val="LigneavantlistepuceCar"/>
    <w:qFormat/>
    <w:rsid w:val="00E11FF4"/>
    <w:pPr>
      <w:spacing w:line="259" w:lineRule="auto"/>
    </w:pPr>
    <w:rPr>
      <w:rFonts w:asciiTheme="minorHAnsi" w:eastAsiaTheme="minorEastAsia" w:hAnsiTheme="minorHAnsi" w:cstheme="minorBidi"/>
      <w:sz w:val="22"/>
      <w:szCs w:val="22"/>
      <w:lang w:val="fr-CA"/>
    </w:rPr>
  </w:style>
  <w:style w:type="character" w:customStyle="1" w:styleId="LigneavantlistepuceCar">
    <w:name w:val="Ligne avant liste à puce Car"/>
    <w:basedOn w:val="Policepardfaut"/>
    <w:link w:val="Ligneavantlistepuce"/>
    <w:rsid w:val="00E11FF4"/>
    <w:rPr>
      <w:rFonts w:eastAsiaTheme="minorEastAsia"/>
    </w:rPr>
  </w:style>
  <w:style w:type="paragraph" w:styleId="Paragraphedeliste">
    <w:name w:val="List Paragraph"/>
    <w:basedOn w:val="Normal"/>
    <w:uiPriority w:val="34"/>
    <w:qFormat/>
    <w:rsid w:val="00E11FF4"/>
    <w:pPr>
      <w:ind w:left="720"/>
      <w:contextualSpacing/>
    </w:pPr>
  </w:style>
  <w:style w:type="table" w:styleId="TableauListe3">
    <w:name w:val="List Table 3"/>
    <w:basedOn w:val="TableauNormal"/>
    <w:uiPriority w:val="48"/>
    <w:rsid w:val="000A08E3"/>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Titredelapolitique">
    <w:name w:val="Titre de la politique"/>
    <w:basedOn w:val="Normal"/>
    <w:link w:val="TitredelapolitiqueCar"/>
    <w:uiPriority w:val="99"/>
    <w:qFormat/>
    <w:rsid w:val="00394996"/>
    <w:pPr>
      <w:spacing w:after="160" w:line="276" w:lineRule="auto"/>
    </w:pPr>
    <w:rPr>
      <w:rFonts w:asciiTheme="minorHAnsi" w:eastAsiaTheme="minorHAnsi" w:hAnsiTheme="minorHAnsi" w:cstheme="minorBidi"/>
      <w:b/>
      <w:bCs/>
      <w:color w:val="C45911" w:themeColor="accent2" w:themeShade="BF"/>
      <w:kern w:val="2"/>
      <w:lang w:val="fr-CA"/>
      <w14:ligatures w14:val="standardContextual"/>
    </w:rPr>
  </w:style>
  <w:style w:type="paragraph" w:customStyle="1" w:styleId="VEZTEXTE">
    <w:name w:val="VEZ TEXTE"/>
    <w:basedOn w:val="Normal"/>
    <w:link w:val="VEZTEXTECar"/>
    <w:qFormat/>
    <w:rsid w:val="00394996"/>
    <w:rPr>
      <w:rFonts w:ascii="Montserrat" w:eastAsia="Calibri" w:hAnsi="Montserrat" w:cs="Calibri Light"/>
      <w:noProof/>
      <w:sz w:val="22"/>
      <w:szCs w:val="22"/>
      <w:lang w:val="fr-CA"/>
    </w:rPr>
  </w:style>
  <w:style w:type="character" w:customStyle="1" w:styleId="VEZTEXTECar">
    <w:name w:val="VEZ TEXTE Car"/>
    <w:basedOn w:val="Policepardfaut"/>
    <w:link w:val="VEZTEXTE"/>
    <w:rsid w:val="00394996"/>
    <w:rPr>
      <w:rFonts w:ascii="Montserrat" w:eastAsia="Calibri" w:hAnsi="Montserrat" w:cs="Calibri Light"/>
      <w:noProof/>
    </w:rPr>
  </w:style>
  <w:style w:type="paragraph" w:customStyle="1" w:styleId="VEZCONFIDENTIEL">
    <w:name w:val="VEZ CONFIDENTIEL"/>
    <w:basedOn w:val="Titredelapolitique"/>
    <w:link w:val="VEZCONFIDENTIELCar"/>
    <w:qFormat/>
    <w:rsid w:val="00394996"/>
    <w:pPr>
      <w:spacing w:line="240" w:lineRule="auto"/>
      <w:jc w:val="right"/>
    </w:pPr>
    <w:rPr>
      <w:rFonts w:ascii="Montserrat" w:hAnsi="Montserrat"/>
      <w:b w:val="0"/>
      <w:bCs w:val="0"/>
      <w:caps/>
      <w:color w:val="auto"/>
      <w:spacing w:val="80"/>
      <w:sz w:val="20"/>
      <w:szCs w:val="20"/>
      <w:lang w:val="fr-FR"/>
    </w:rPr>
  </w:style>
  <w:style w:type="character" w:customStyle="1" w:styleId="TitredelapolitiqueCar">
    <w:name w:val="Titre de la politique Car"/>
    <w:basedOn w:val="Policepardfaut"/>
    <w:link w:val="Titredelapolitique"/>
    <w:rsid w:val="00394996"/>
    <w:rPr>
      <w:b/>
      <w:bCs/>
      <w:color w:val="C45911" w:themeColor="accent2" w:themeShade="BF"/>
      <w:kern w:val="2"/>
      <w:sz w:val="24"/>
      <w:szCs w:val="24"/>
      <w14:ligatures w14:val="standardContextual"/>
    </w:rPr>
  </w:style>
  <w:style w:type="character" w:customStyle="1" w:styleId="VEZCONFIDENTIELCar">
    <w:name w:val="VEZ CONFIDENTIEL Car"/>
    <w:basedOn w:val="TitredelapolitiqueCar"/>
    <w:link w:val="VEZCONFIDENTIEL"/>
    <w:rsid w:val="00394996"/>
    <w:rPr>
      <w:rFonts w:ascii="Montserrat" w:hAnsi="Montserrat"/>
      <w:b w:val="0"/>
      <w:bCs w:val="0"/>
      <w:caps/>
      <w:color w:val="C45911" w:themeColor="accent2" w:themeShade="BF"/>
      <w:spacing w:val="80"/>
      <w:kern w:val="2"/>
      <w:sz w:val="20"/>
      <w:szCs w:val="20"/>
      <w:lang w:val="fr-FR"/>
      <w14:ligatures w14:val="standardContextual"/>
    </w:rPr>
  </w:style>
  <w:style w:type="paragraph" w:customStyle="1" w:styleId="VEZTITRE">
    <w:name w:val="VEZ TITRE"/>
    <w:basedOn w:val="Normal"/>
    <w:link w:val="VEZTITRECar"/>
    <w:qFormat/>
    <w:rsid w:val="001D4E01"/>
    <w:pPr>
      <w:pBdr>
        <w:top w:val="single" w:sz="6" w:space="1" w:color="auto"/>
        <w:bottom w:val="single" w:sz="6" w:space="1" w:color="auto"/>
      </w:pBdr>
      <w:jc w:val="center"/>
    </w:pPr>
    <w:rPr>
      <w:rFonts w:ascii="Montserrat" w:hAnsi="Montserrat"/>
      <w:b/>
      <w:bCs/>
      <w:caps/>
      <w:spacing w:val="80"/>
      <w:sz w:val="20"/>
      <w:szCs w:val="20"/>
      <w:lang w:val="fr-FR"/>
    </w:rPr>
  </w:style>
  <w:style w:type="character" w:customStyle="1" w:styleId="VEZTITRECar">
    <w:name w:val="VEZ TITRE Car"/>
    <w:basedOn w:val="Policepardfaut"/>
    <w:link w:val="VEZTITRE"/>
    <w:rsid w:val="001D4E01"/>
    <w:rPr>
      <w:rFonts w:ascii="Montserrat" w:eastAsia="Times New Roman" w:hAnsi="Montserrat" w:cs="Times New Roman"/>
      <w:b/>
      <w:bCs/>
      <w:caps/>
      <w:spacing w:val="80"/>
      <w:sz w:val="20"/>
      <w:szCs w:val="20"/>
      <w:lang w:val="fr-FR"/>
    </w:rPr>
  </w:style>
  <w:style w:type="paragraph" w:customStyle="1" w:styleId="VEZsoustitre">
    <w:name w:val="VEZ sous titre"/>
    <w:basedOn w:val="Normal"/>
    <w:link w:val="VEZsoustitreCar"/>
    <w:qFormat/>
    <w:rsid w:val="00652A3C"/>
    <w:pPr>
      <w:numPr>
        <w:numId w:val="16"/>
      </w:numPr>
      <w:spacing w:line="360" w:lineRule="auto"/>
      <w:jc w:val="both"/>
    </w:pPr>
  </w:style>
  <w:style w:type="paragraph" w:customStyle="1" w:styleId="VEZsous-titre">
    <w:name w:val="VEZ sous-titre"/>
    <w:basedOn w:val="VEZsoustitre"/>
    <w:link w:val="VEZsous-titreCar"/>
    <w:qFormat/>
    <w:rsid w:val="00652A3C"/>
  </w:style>
  <w:style w:type="character" w:customStyle="1" w:styleId="VEZsoustitreCar">
    <w:name w:val="VEZ sous titre Car"/>
    <w:basedOn w:val="Policepardfaut"/>
    <w:link w:val="VEZsoustitre"/>
    <w:rsid w:val="00652A3C"/>
    <w:rPr>
      <w:rFonts w:ascii="Times New Roman" w:eastAsia="Times New Roman" w:hAnsi="Times New Roman" w:cs="Times New Roman"/>
      <w:sz w:val="24"/>
      <w:szCs w:val="24"/>
      <w:lang w:val="en-US"/>
    </w:rPr>
  </w:style>
  <w:style w:type="character" w:customStyle="1" w:styleId="VEZsous-titreCar">
    <w:name w:val="VEZ sous-titre Car"/>
    <w:basedOn w:val="VEZsoustitreCar"/>
    <w:link w:val="VEZsous-titre"/>
    <w:rsid w:val="00652A3C"/>
    <w:rPr>
      <w:rFonts w:ascii="Times New Roman" w:eastAsia="Times New Roman" w:hAnsi="Times New Roman" w:cs="Times New Roman"/>
      <w:sz w:val="24"/>
      <w:szCs w:val="24"/>
      <w:lang w:val="en-US"/>
    </w:rPr>
  </w:style>
  <w:style w:type="paragraph" w:customStyle="1" w:styleId="VEZtitrepetit">
    <w:name w:val="VEZ titre petit"/>
    <w:basedOn w:val="Normal"/>
    <w:link w:val="VEZtitrepetitCar"/>
    <w:qFormat/>
    <w:rsid w:val="00652A3C"/>
    <w:pPr>
      <w:spacing w:line="360" w:lineRule="auto"/>
      <w:jc w:val="both"/>
    </w:pPr>
    <w:rPr>
      <w:rFonts w:ascii="Montserrat" w:hAnsi="Montserrat" w:cs="Calibri Light"/>
      <w:sz w:val="20"/>
      <w:szCs w:val="20"/>
      <w:lang w:val="fr-CA" w:eastAsia="fr-FR"/>
    </w:rPr>
  </w:style>
  <w:style w:type="paragraph" w:customStyle="1" w:styleId="TITREVEZRH">
    <w:name w:val="TITRE VEZ RH"/>
    <w:basedOn w:val="VEZtitrepetit"/>
    <w:link w:val="TITREVEZRHCar"/>
    <w:qFormat/>
    <w:rsid w:val="00741A6F"/>
    <w:pPr>
      <w:numPr>
        <w:numId w:val="17"/>
      </w:numPr>
    </w:pPr>
  </w:style>
  <w:style w:type="character" w:customStyle="1" w:styleId="VEZtitrepetitCar">
    <w:name w:val="VEZ titre petit Car"/>
    <w:basedOn w:val="Policepardfaut"/>
    <w:link w:val="VEZtitrepetit"/>
    <w:rsid w:val="00741A6F"/>
    <w:rPr>
      <w:rFonts w:ascii="Montserrat" w:eastAsia="Times New Roman" w:hAnsi="Montserrat" w:cs="Calibri Light"/>
      <w:sz w:val="20"/>
      <w:szCs w:val="20"/>
      <w:lang w:eastAsia="fr-FR"/>
    </w:rPr>
  </w:style>
  <w:style w:type="character" w:customStyle="1" w:styleId="TITREVEZRHCar">
    <w:name w:val="TITRE VEZ RH Car"/>
    <w:basedOn w:val="VEZtitrepetitCar"/>
    <w:link w:val="TITREVEZRH"/>
    <w:rsid w:val="00741A6F"/>
    <w:rPr>
      <w:rFonts w:ascii="Montserrat" w:eastAsia="Times New Roman" w:hAnsi="Montserrat" w:cs="Calibri Light"/>
      <w:sz w:val="20"/>
      <w:szCs w:val="20"/>
      <w:lang w:eastAsia="fr-FR"/>
    </w:rPr>
  </w:style>
  <w:style w:type="paragraph" w:customStyle="1" w:styleId="Corps">
    <w:name w:val="Corps"/>
    <w:uiPriority w:val="99"/>
    <w:rsid w:val="0038737F"/>
    <w:pPr>
      <w:spacing w:after="0" w:line="240" w:lineRule="auto"/>
    </w:pPr>
    <w:rPr>
      <w:rFonts w:ascii="Helvetica Neue" w:eastAsia="Helvetica Neue" w:hAnsi="Helvetica Neue" w:cs="Helvetica Neue"/>
      <w:color w:val="000000"/>
      <w:lang w:val="en-CA" w:eastAsia="en-CA"/>
      <w14:textOutline w14:w="0" w14:cap="flat" w14:cmpd="sng" w14:algn="ctr">
        <w14:noFill/>
        <w14:prstDash w14:val="solid"/>
        <w14:bevel/>
      </w14:textOutline>
    </w:rPr>
  </w:style>
  <w:style w:type="character" w:customStyle="1" w:styleId="titre3Car0">
    <w:name w:val="titre 3 Car"/>
    <w:basedOn w:val="Policepardfaut"/>
    <w:link w:val="titre30"/>
    <w:locked/>
    <w:rsid w:val="0038737F"/>
    <w:rPr>
      <w:rFonts w:ascii="Montserrat" w:hAnsi="Montserrat"/>
      <w:b/>
      <w:bCs/>
      <w:caps/>
      <w:spacing w:val="80"/>
      <w:sz w:val="20"/>
      <w:szCs w:val="20"/>
      <w:lang w:val="fr-FR"/>
    </w:rPr>
  </w:style>
  <w:style w:type="paragraph" w:customStyle="1" w:styleId="titre30">
    <w:name w:val="titre 3"/>
    <w:basedOn w:val="Normal"/>
    <w:link w:val="titre3Car0"/>
    <w:qFormat/>
    <w:rsid w:val="0038737F"/>
    <w:pPr>
      <w:spacing w:after="160"/>
      <w:jc w:val="both"/>
    </w:pPr>
    <w:rPr>
      <w:rFonts w:ascii="Montserrat" w:eastAsiaTheme="minorHAnsi" w:hAnsi="Montserrat" w:cstheme="minorBidi"/>
      <w:b/>
      <w:bCs/>
      <w:caps/>
      <w:spacing w:val="80"/>
      <w:sz w:val="20"/>
      <w:szCs w:val="20"/>
      <w:lang w:val="fr-FR"/>
    </w:rPr>
  </w:style>
  <w:style w:type="character" w:customStyle="1" w:styleId="TexteVezCar">
    <w:name w:val="Texte Vez Car"/>
    <w:basedOn w:val="Policepardfaut"/>
    <w:link w:val="TexteVez"/>
    <w:locked/>
    <w:rsid w:val="0038737F"/>
    <w:rPr>
      <w:rFonts w:ascii="Montserrat" w:eastAsiaTheme="minorEastAsia" w:hAnsi="Montserrat"/>
      <w:sz w:val="20"/>
      <w:szCs w:val="20"/>
    </w:rPr>
  </w:style>
  <w:style w:type="paragraph" w:customStyle="1" w:styleId="TexteVez">
    <w:name w:val="Texte Vez"/>
    <w:basedOn w:val="Corpsdetexte"/>
    <w:link w:val="TexteVezCar"/>
    <w:qFormat/>
    <w:rsid w:val="0038737F"/>
    <w:pPr>
      <w:jc w:val="both"/>
    </w:pPr>
    <w:rPr>
      <w:rFonts w:ascii="Montserrat" w:eastAsiaTheme="minorEastAsia" w:hAnsi="Montserrat" w:cstheme="minorBidi"/>
      <w:sz w:val="20"/>
    </w:rPr>
  </w:style>
  <w:style w:type="character" w:customStyle="1" w:styleId="Aucun">
    <w:name w:val="Aucun"/>
    <w:rsid w:val="0038737F"/>
    <w:rPr>
      <w:lang w:val="fr-FR"/>
    </w:rPr>
  </w:style>
  <w:style w:type="character" w:styleId="Lienhypertexte">
    <w:name w:val="Hyperlink"/>
    <w:basedOn w:val="Policepardfaut"/>
    <w:uiPriority w:val="99"/>
    <w:unhideWhenUsed/>
    <w:rsid w:val="008A3C56"/>
    <w:rPr>
      <w:color w:val="0563C1" w:themeColor="hyperlink"/>
      <w:u w:val="single"/>
    </w:rPr>
  </w:style>
  <w:style w:type="character" w:styleId="Mentionnonrsolue">
    <w:name w:val="Unresolved Mention"/>
    <w:basedOn w:val="Policepardfaut"/>
    <w:uiPriority w:val="99"/>
    <w:semiHidden/>
    <w:unhideWhenUsed/>
    <w:rsid w:val="008A3C56"/>
    <w:rPr>
      <w:color w:val="605E5C"/>
      <w:shd w:val="clear" w:color="auto" w:fill="E1DFDD"/>
    </w:rPr>
  </w:style>
  <w:style w:type="character" w:customStyle="1" w:styleId="Titre3Car">
    <w:name w:val="Titre 3 Car"/>
    <w:basedOn w:val="Policepardfaut"/>
    <w:link w:val="Titre3"/>
    <w:uiPriority w:val="9"/>
    <w:semiHidden/>
    <w:rsid w:val="007C62F0"/>
    <w:rPr>
      <w:rFonts w:asciiTheme="majorHAnsi" w:eastAsiaTheme="majorEastAsia" w:hAnsiTheme="majorHAnsi" w:cstheme="majorBidi"/>
      <w:color w:val="1F3763" w:themeColor="accent1" w:themeShade="7F"/>
      <w:sz w:val="24"/>
      <w:szCs w:val="24"/>
      <w:lang w:val="en-US"/>
    </w:rPr>
  </w:style>
  <w:style w:type="paragraph" w:styleId="Titre">
    <w:name w:val="Title"/>
    <w:basedOn w:val="Normal"/>
    <w:next w:val="Normal"/>
    <w:link w:val="TitreCar"/>
    <w:uiPriority w:val="10"/>
    <w:qFormat/>
    <w:rsid w:val="005778C9"/>
    <w:pPr>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5778C9"/>
    <w:rPr>
      <w:rFonts w:asciiTheme="majorHAnsi" w:eastAsiaTheme="majorEastAsia" w:hAnsiTheme="majorHAnsi" w:cstheme="majorBidi"/>
      <w:spacing w:val="-10"/>
      <w:kern w:val="28"/>
      <w:sz w:val="56"/>
      <w:szCs w:val="5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4650778">
      <w:bodyDiv w:val="1"/>
      <w:marLeft w:val="0"/>
      <w:marRight w:val="0"/>
      <w:marTop w:val="0"/>
      <w:marBottom w:val="0"/>
      <w:divBdr>
        <w:top w:val="none" w:sz="0" w:space="0" w:color="auto"/>
        <w:left w:val="none" w:sz="0" w:space="0" w:color="auto"/>
        <w:bottom w:val="none" w:sz="0" w:space="0" w:color="auto"/>
        <w:right w:val="none" w:sz="0" w:space="0" w:color="auto"/>
      </w:divBdr>
    </w:div>
    <w:div w:id="802622337">
      <w:bodyDiv w:val="1"/>
      <w:marLeft w:val="0"/>
      <w:marRight w:val="0"/>
      <w:marTop w:val="0"/>
      <w:marBottom w:val="0"/>
      <w:divBdr>
        <w:top w:val="none" w:sz="0" w:space="0" w:color="auto"/>
        <w:left w:val="none" w:sz="0" w:space="0" w:color="auto"/>
        <w:bottom w:val="none" w:sz="0" w:space="0" w:color="auto"/>
        <w:right w:val="none" w:sz="0" w:space="0" w:color="auto"/>
      </w:divBdr>
    </w:div>
    <w:div w:id="840774262">
      <w:bodyDiv w:val="1"/>
      <w:marLeft w:val="0"/>
      <w:marRight w:val="0"/>
      <w:marTop w:val="0"/>
      <w:marBottom w:val="0"/>
      <w:divBdr>
        <w:top w:val="none" w:sz="0" w:space="0" w:color="auto"/>
        <w:left w:val="none" w:sz="0" w:space="0" w:color="auto"/>
        <w:bottom w:val="none" w:sz="0" w:space="0" w:color="auto"/>
        <w:right w:val="none" w:sz="0" w:space="0" w:color="auto"/>
      </w:divBdr>
    </w:div>
    <w:div w:id="908224934">
      <w:bodyDiv w:val="1"/>
      <w:marLeft w:val="0"/>
      <w:marRight w:val="0"/>
      <w:marTop w:val="0"/>
      <w:marBottom w:val="0"/>
      <w:divBdr>
        <w:top w:val="none" w:sz="0" w:space="0" w:color="auto"/>
        <w:left w:val="none" w:sz="0" w:space="0" w:color="auto"/>
        <w:bottom w:val="none" w:sz="0" w:space="0" w:color="auto"/>
        <w:right w:val="none" w:sz="0" w:space="0" w:color="auto"/>
      </w:divBdr>
    </w:div>
    <w:div w:id="988172020">
      <w:bodyDiv w:val="1"/>
      <w:marLeft w:val="0"/>
      <w:marRight w:val="0"/>
      <w:marTop w:val="0"/>
      <w:marBottom w:val="0"/>
      <w:divBdr>
        <w:top w:val="none" w:sz="0" w:space="0" w:color="auto"/>
        <w:left w:val="none" w:sz="0" w:space="0" w:color="auto"/>
        <w:bottom w:val="none" w:sz="0" w:space="0" w:color="auto"/>
        <w:right w:val="none" w:sz="0" w:space="0" w:color="auto"/>
      </w:divBdr>
    </w:div>
    <w:div w:id="1066536725">
      <w:bodyDiv w:val="1"/>
      <w:marLeft w:val="0"/>
      <w:marRight w:val="0"/>
      <w:marTop w:val="0"/>
      <w:marBottom w:val="0"/>
      <w:divBdr>
        <w:top w:val="none" w:sz="0" w:space="0" w:color="auto"/>
        <w:left w:val="none" w:sz="0" w:space="0" w:color="auto"/>
        <w:bottom w:val="none" w:sz="0" w:space="0" w:color="auto"/>
        <w:right w:val="none" w:sz="0" w:space="0" w:color="auto"/>
      </w:divBdr>
    </w:div>
    <w:div w:id="1599753293">
      <w:bodyDiv w:val="1"/>
      <w:marLeft w:val="0"/>
      <w:marRight w:val="0"/>
      <w:marTop w:val="0"/>
      <w:marBottom w:val="0"/>
      <w:divBdr>
        <w:top w:val="none" w:sz="0" w:space="0" w:color="auto"/>
        <w:left w:val="none" w:sz="0" w:space="0" w:color="auto"/>
        <w:bottom w:val="none" w:sz="0" w:space="0" w:color="auto"/>
        <w:right w:val="none" w:sz="0" w:space="0" w:color="auto"/>
      </w:divBdr>
    </w:div>
    <w:div w:id="1625111503">
      <w:bodyDiv w:val="1"/>
      <w:marLeft w:val="0"/>
      <w:marRight w:val="0"/>
      <w:marTop w:val="0"/>
      <w:marBottom w:val="0"/>
      <w:divBdr>
        <w:top w:val="none" w:sz="0" w:space="0" w:color="auto"/>
        <w:left w:val="none" w:sz="0" w:space="0" w:color="auto"/>
        <w:bottom w:val="none" w:sz="0" w:space="0" w:color="auto"/>
        <w:right w:val="none" w:sz="0" w:space="0" w:color="auto"/>
      </w:divBdr>
    </w:div>
    <w:div w:id="1732387874">
      <w:bodyDiv w:val="1"/>
      <w:marLeft w:val="0"/>
      <w:marRight w:val="0"/>
      <w:marTop w:val="0"/>
      <w:marBottom w:val="0"/>
      <w:divBdr>
        <w:top w:val="none" w:sz="0" w:space="0" w:color="auto"/>
        <w:left w:val="none" w:sz="0" w:space="0" w:color="auto"/>
        <w:bottom w:val="none" w:sz="0" w:space="0" w:color="auto"/>
        <w:right w:val="none" w:sz="0" w:space="0" w:color="auto"/>
      </w:divBdr>
    </w:div>
    <w:div w:id="1753428945">
      <w:bodyDiv w:val="1"/>
      <w:marLeft w:val="0"/>
      <w:marRight w:val="0"/>
      <w:marTop w:val="0"/>
      <w:marBottom w:val="0"/>
      <w:divBdr>
        <w:top w:val="none" w:sz="0" w:space="0" w:color="auto"/>
        <w:left w:val="none" w:sz="0" w:space="0" w:color="auto"/>
        <w:bottom w:val="none" w:sz="0" w:space="0" w:color="auto"/>
        <w:right w:val="none" w:sz="0" w:space="0" w:color="auto"/>
      </w:divBdr>
    </w:div>
    <w:div w:id="1807817817">
      <w:bodyDiv w:val="1"/>
      <w:marLeft w:val="0"/>
      <w:marRight w:val="0"/>
      <w:marTop w:val="0"/>
      <w:marBottom w:val="0"/>
      <w:divBdr>
        <w:top w:val="none" w:sz="0" w:space="0" w:color="auto"/>
        <w:left w:val="none" w:sz="0" w:space="0" w:color="auto"/>
        <w:bottom w:val="none" w:sz="0" w:space="0" w:color="auto"/>
        <w:right w:val="none" w:sz="0" w:space="0" w:color="auto"/>
      </w:divBdr>
    </w:div>
    <w:div w:id="1821844828">
      <w:bodyDiv w:val="1"/>
      <w:marLeft w:val="0"/>
      <w:marRight w:val="0"/>
      <w:marTop w:val="0"/>
      <w:marBottom w:val="0"/>
      <w:divBdr>
        <w:top w:val="none" w:sz="0" w:space="0" w:color="auto"/>
        <w:left w:val="none" w:sz="0" w:space="0" w:color="auto"/>
        <w:bottom w:val="none" w:sz="0" w:space="0" w:color="auto"/>
        <w:right w:val="none" w:sz="0" w:space="0" w:color="auto"/>
      </w:divBdr>
    </w:div>
    <w:div w:id="1849052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rh.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ezrh.com/emplois/adjointe-a-la-direction/?emploi=adjointe-a-la-direction"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9FD8A505B9DE6C47A77F3E6332B1026E" ma:contentTypeVersion="12" ma:contentTypeDescription="Crée un document." ma:contentTypeScope="" ma:versionID="8db26e98f920856af091bf95224d3da5">
  <xsd:schema xmlns:xsd="http://www.w3.org/2001/XMLSchema" xmlns:xs="http://www.w3.org/2001/XMLSchema" xmlns:p="http://schemas.microsoft.com/office/2006/metadata/properties" xmlns:ns2="b3c7b9d3-59ee-437a-9c2f-123f133d8704" xmlns:ns3="1c3b7c7b-1e7b-410c-8449-79364cb3454a" targetNamespace="http://schemas.microsoft.com/office/2006/metadata/properties" ma:root="true" ma:fieldsID="eda19a2136384aa1fec75af066c63423" ns2:_="" ns3:_="">
    <xsd:import namespace="b3c7b9d3-59ee-437a-9c2f-123f133d8704"/>
    <xsd:import namespace="1c3b7c7b-1e7b-410c-8449-79364cb3454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3c7b9d3-59ee-437a-9c2f-123f133d87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192167d9-948e-4172-9979-0bc0d36b23ec"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c3b7c7b-1e7b-410c-8449-79364cb3454a"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0d10cc3-f17c-4ca3-86b6-612312532453}" ma:internalName="TaxCatchAll" ma:showField="CatchAllData" ma:web="1c3b7c7b-1e7b-410c-8449-79364cb3454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1c3b7c7b-1e7b-410c-8449-79364cb3454a" xsi:nil="true"/>
    <lcf76f155ced4ddcb4097134ff3c332f xmlns="b3c7b9d3-59ee-437a-9c2f-123f133d8704">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78D1391-F227-4B2E-B83F-7324A43F4691}">
  <ds:schemaRefs>
    <ds:schemaRef ds:uri="http://schemas.openxmlformats.org/officeDocument/2006/bibliography"/>
  </ds:schemaRefs>
</ds:datastoreItem>
</file>

<file path=customXml/itemProps2.xml><?xml version="1.0" encoding="utf-8"?>
<ds:datastoreItem xmlns:ds="http://schemas.openxmlformats.org/officeDocument/2006/customXml" ds:itemID="{DA04A15D-294F-49BB-B6AF-9AC625F111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3c7b9d3-59ee-437a-9c2f-123f133d8704"/>
    <ds:schemaRef ds:uri="1c3b7c7b-1e7b-410c-8449-79364cb345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D2A032B-4891-44F5-87C7-4E2598640048}">
  <ds:schemaRefs>
    <ds:schemaRef ds:uri="http://schemas.microsoft.com/office/2006/metadata/properties"/>
    <ds:schemaRef ds:uri="http://schemas.microsoft.com/office/infopath/2007/PartnerControls"/>
    <ds:schemaRef ds:uri="1c3b7c7b-1e7b-410c-8449-79364cb3454a"/>
    <ds:schemaRef ds:uri="b3c7b9d3-59ee-437a-9c2f-123f133d8704"/>
  </ds:schemaRefs>
</ds:datastoreItem>
</file>

<file path=customXml/itemProps4.xml><?xml version="1.0" encoding="utf-8"?>
<ds:datastoreItem xmlns:ds="http://schemas.openxmlformats.org/officeDocument/2006/customXml" ds:itemID="{DC050C33-DF84-428B-B032-21000DAAE3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815</Words>
  <Characters>4650</Characters>
  <Application>Microsoft Office Word</Application>
  <DocSecurity>0</DocSecurity>
  <Lines>38</Lines>
  <Paragraphs>10</Paragraphs>
  <ScaleCrop>false</ScaleCrop>
  <Company/>
  <LinksUpToDate>false</LinksUpToDate>
  <CharactersWithSpaces>5455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Valérie P.-Deroy</dc:creator>
  <cp:keywords/>
  <dc:description/>
  <cp:lastModifiedBy>Alexis Galarneau-Meloche</cp:lastModifiedBy>
  <cp:revision>2</cp:revision>
  <dcterms:created xsi:type="dcterms:W3CDTF">2025-09-09T22:58:00Z</dcterms:created>
  <dcterms:modified xsi:type="dcterms:W3CDTF">2025-09-09T22:58:00Z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0x0101009FD8A505B9DE6C47A77F3E6332B1026E</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y fmtid="{D5CDD505-2E9C-101B-9397-08002B2CF9AE}" pid="6" name="MediaServiceImageTags">
    <vt:lpwstr/>
  </property>
  <property fmtid="{D5CDD505-2E9C-101B-9397-08002B2CF9AE}" pid="7" name="docLang">
    <vt:lpwstr>fr</vt:lpwstr>
  </property>
</Properties>
</file>